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b/>
          <w:color w:val="auto"/>
          <w:sz w:val="44"/>
          <w:szCs w:val="44"/>
          <w:highlight w:val="none"/>
          <w:lang w:eastAsia="zh-CN"/>
        </w:rPr>
      </w:pPr>
      <w:bookmarkStart w:id="0" w:name="_GoBack"/>
      <w:r>
        <w:rPr>
          <w:rFonts w:hint="eastAsia" w:ascii="仿宋" w:hAnsi="仿宋" w:eastAsia="仿宋" w:cs="仿宋"/>
          <w:b/>
          <w:color w:val="auto"/>
          <w:sz w:val="44"/>
          <w:szCs w:val="44"/>
          <w:highlight w:val="none"/>
          <w:lang w:eastAsia="zh-CN"/>
        </w:rPr>
        <w:t>建德市“亲情直通车”养老服务关爱平台-电视端下单服务、“一人一码”服务和监管系统</w:t>
      </w:r>
    </w:p>
    <w:p>
      <w:pPr>
        <w:spacing w:line="600" w:lineRule="exact"/>
        <w:jc w:val="center"/>
        <w:rPr>
          <w:rFonts w:hint="eastAsia" w:ascii="仿宋" w:hAnsi="仿宋" w:eastAsia="仿宋" w:cs="仿宋"/>
          <w:b/>
          <w:color w:val="auto"/>
          <w:sz w:val="36"/>
          <w:szCs w:val="36"/>
          <w:highlight w:val="none"/>
        </w:rPr>
      </w:pPr>
    </w:p>
    <w:p>
      <w:pPr>
        <w:spacing w:line="600" w:lineRule="exact"/>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招标编号：</w:t>
      </w:r>
      <w:r>
        <w:rPr>
          <w:rFonts w:hint="eastAsia" w:ascii="仿宋" w:hAnsi="仿宋" w:eastAsia="仿宋" w:cs="仿宋"/>
          <w:b/>
          <w:color w:val="auto"/>
          <w:sz w:val="36"/>
          <w:szCs w:val="36"/>
          <w:highlight w:val="none"/>
          <w:lang w:eastAsia="zh-CN"/>
        </w:rPr>
        <w:t>JDOBCG2024B-007</w:t>
      </w:r>
    </w:p>
    <w:p>
      <w:pPr>
        <w:spacing w:line="600" w:lineRule="exact"/>
        <w:ind w:firstLine="1360" w:firstLineChars="645"/>
        <w:rPr>
          <w:rFonts w:hint="eastAsia" w:ascii="仿宋" w:hAnsi="仿宋" w:eastAsia="仿宋" w:cs="仿宋"/>
          <w:b/>
          <w:color w:val="auto"/>
          <w:szCs w:val="21"/>
          <w:highlight w:val="none"/>
        </w:rPr>
      </w:pPr>
    </w:p>
    <w:p>
      <w:pPr>
        <w:spacing w:line="360" w:lineRule="auto"/>
        <w:jc w:val="center"/>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询</w:t>
      </w:r>
    </w:p>
    <w:p>
      <w:pPr>
        <w:spacing w:line="360" w:lineRule="auto"/>
        <w:jc w:val="center"/>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价</w:t>
      </w:r>
    </w:p>
    <w:p>
      <w:pPr>
        <w:spacing w:line="360" w:lineRule="auto"/>
        <w:jc w:val="center"/>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文</w:t>
      </w:r>
    </w:p>
    <w:p>
      <w:pPr>
        <w:spacing w:line="360" w:lineRule="auto"/>
        <w:jc w:val="center"/>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件</w:t>
      </w:r>
    </w:p>
    <w:p>
      <w:pPr>
        <w:pStyle w:val="10"/>
        <w:spacing w:line="600" w:lineRule="exact"/>
        <w:ind w:left="1" w:firstLine="1269" w:firstLineChars="395"/>
        <w:rPr>
          <w:rFonts w:hint="eastAsia" w:ascii="仿宋" w:hAnsi="仿宋" w:eastAsia="仿宋" w:cs="仿宋"/>
          <w:b/>
          <w:color w:val="auto"/>
          <w:sz w:val="32"/>
          <w:szCs w:val="32"/>
          <w:highlight w:val="none"/>
        </w:rPr>
      </w:pPr>
    </w:p>
    <w:p>
      <w:pPr>
        <w:pStyle w:val="10"/>
        <w:spacing w:line="600" w:lineRule="exact"/>
        <w:jc w:val="center"/>
        <w:rPr>
          <w:rFonts w:hint="eastAsia" w:ascii="仿宋" w:hAnsi="仿宋" w:eastAsia="仿宋" w:cs="仿宋"/>
          <w:b/>
          <w:color w:val="auto"/>
          <w:sz w:val="32"/>
          <w:szCs w:val="32"/>
          <w:highlight w:val="none"/>
        </w:rPr>
      </w:pPr>
    </w:p>
    <w:p>
      <w:pPr>
        <w:pStyle w:val="10"/>
        <w:spacing w:line="600" w:lineRule="exact"/>
        <w:jc w:val="center"/>
        <w:rPr>
          <w:rFonts w:hint="eastAsia" w:ascii="仿宋" w:hAnsi="仿宋" w:eastAsia="仿宋" w:cs="仿宋"/>
          <w:b/>
          <w:color w:val="auto"/>
          <w:kern w:val="0"/>
          <w:sz w:val="32"/>
          <w:szCs w:val="32"/>
          <w:highlight w:val="none"/>
          <w:lang w:eastAsia="zh-CN"/>
        </w:rPr>
      </w:pPr>
      <w:r>
        <w:rPr>
          <w:rFonts w:hint="eastAsia" w:ascii="仿宋" w:hAnsi="仿宋" w:eastAsia="仿宋" w:cs="仿宋"/>
          <w:b/>
          <w:color w:val="auto"/>
          <w:sz w:val="32"/>
          <w:szCs w:val="32"/>
          <w:highlight w:val="none"/>
        </w:rPr>
        <w:t>采购单位：</w:t>
      </w:r>
      <w:r>
        <w:rPr>
          <w:rFonts w:hint="eastAsia" w:ascii="仿宋" w:hAnsi="仿宋" w:eastAsia="仿宋" w:cs="仿宋"/>
          <w:b/>
          <w:color w:val="auto"/>
          <w:kern w:val="0"/>
          <w:sz w:val="32"/>
          <w:szCs w:val="32"/>
          <w:highlight w:val="none"/>
          <w:lang w:eastAsia="zh-CN"/>
        </w:rPr>
        <w:t>建德市数字信息有限责任公司</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代理单位：欧邦工程管理集团有限公司</w:t>
      </w:r>
    </w:p>
    <w:p>
      <w:pPr>
        <w:pStyle w:val="10"/>
        <w:spacing w:line="600" w:lineRule="exact"/>
        <w:ind w:left="1"/>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highlight w:val="none"/>
          <w:lang w:eastAsia="zh-CN"/>
        </w:rPr>
        <w:t xml:space="preserve"> 2024年3月7日</w:t>
      </w:r>
    </w:p>
    <w:p>
      <w:pPr>
        <w:rPr>
          <w:rFonts w:hint="eastAsia" w:ascii="仿宋" w:hAnsi="仿宋" w:eastAsia="仿宋" w:cs="仿宋"/>
          <w:color w:val="auto"/>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4788" w:type="dxa"/>
            <w:noWrap w:val="0"/>
            <w:vAlign w:val="center"/>
          </w:tcPr>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采购单位确认（公章）：</w:t>
            </w:r>
          </w:p>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该采购文件已经我单位审核确认。</w:t>
            </w:r>
          </w:p>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经办人（签名）：</w:t>
            </w:r>
          </w:p>
          <w:p>
            <w:pPr>
              <w:autoSpaceDE w:val="0"/>
              <w:adjustRightInd w:val="0"/>
              <w:rPr>
                <w:rFonts w:hint="eastAsia" w:ascii="仿宋" w:hAnsi="仿宋" w:eastAsia="仿宋" w:cs="仿宋"/>
                <w:b/>
                <w:bCs/>
                <w:color w:val="auto"/>
                <w:kern w:val="0"/>
                <w:sz w:val="28"/>
                <w:szCs w:val="28"/>
                <w:highlight w:val="none"/>
                <w:lang w:eastAsia="zh-CN"/>
              </w:rPr>
            </w:pPr>
            <w:r>
              <w:rPr>
                <w:rFonts w:hint="eastAsia" w:ascii="仿宋" w:hAnsi="仿宋" w:eastAsia="仿宋" w:cs="仿宋"/>
                <w:b/>
                <w:bCs/>
                <w:color w:val="auto"/>
                <w:kern w:val="0"/>
                <w:sz w:val="28"/>
                <w:szCs w:val="28"/>
                <w:highlight w:val="none"/>
              </w:rPr>
              <w:t>日期：</w:t>
            </w:r>
            <w:r>
              <w:rPr>
                <w:rFonts w:hint="eastAsia" w:ascii="仿宋" w:hAnsi="仿宋" w:eastAsia="仿宋" w:cs="仿宋"/>
                <w:b/>
                <w:bCs/>
                <w:color w:val="auto"/>
                <w:kern w:val="0"/>
                <w:sz w:val="28"/>
                <w:szCs w:val="28"/>
                <w:highlight w:val="none"/>
                <w:lang w:eastAsia="zh-CN"/>
              </w:rPr>
              <w:t>2024年3月7日</w:t>
            </w:r>
          </w:p>
        </w:tc>
        <w:tc>
          <w:tcPr>
            <w:tcW w:w="4788" w:type="dxa"/>
            <w:noWrap w:val="0"/>
            <w:vAlign w:val="center"/>
          </w:tcPr>
          <w:p>
            <w:pPr>
              <w:autoSpaceDE w:val="0"/>
              <w:adjustRightInd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代理机构审批（章）：</w:t>
            </w:r>
          </w:p>
          <w:p>
            <w:pPr>
              <w:autoSpaceDE w:val="0"/>
              <w:adjustRightInd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同意发布。</w:t>
            </w:r>
          </w:p>
          <w:p>
            <w:pPr>
              <w:autoSpaceDE w:val="0"/>
              <w:adjustRightInd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经办人（签名）：</w:t>
            </w:r>
          </w:p>
          <w:p>
            <w:pPr>
              <w:autoSpaceDE w:val="0"/>
              <w:adjustRightInd w:val="0"/>
              <w:rPr>
                <w:rFonts w:hint="eastAsia" w:ascii="仿宋" w:hAnsi="仿宋" w:eastAsia="仿宋" w:cs="仿宋"/>
                <w:b/>
                <w:bCs/>
                <w:color w:val="auto"/>
                <w:kern w:val="0"/>
                <w:sz w:val="28"/>
                <w:szCs w:val="28"/>
                <w:highlight w:val="none"/>
                <w:lang w:eastAsia="zh-CN"/>
              </w:rPr>
            </w:pPr>
            <w:r>
              <w:rPr>
                <w:rFonts w:hint="eastAsia" w:ascii="仿宋" w:hAnsi="仿宋" w:eastAsia="仿宋" w:cs="仿宋"/>
                <w:b/>
                <w:color w:val="auto"/>
                <w:sz w:val="28"/>
                <w:szCs w:val="28"/>
                <w:highlight w:val="none"/>
              </w:rPr>
              <w:t>日期：</w:t>
            </w:r>
            <w:r>
              <w:rPr>
                <w:rFonts w:hint="eastAsia" w:ascii="仿宋" w:hAnsi="仿宋" w:eastAsia="仿宋" w:cs="仿宋"/>
                <w:b/>
                <w:bCs/>
                <w:color w:val="auto"/>
                <w:kern w:val="0"/>
                <w:sz w:val="28"/>
                <w:szCs w:val="28"/>
                <w:highlight w:val="none"/>
                <w:lang w:eastAsia="zh-CN"/>
              </w:rPr>
              <w:t>2024年3月7日</w:t>
            </w:r>
          </w:p>
        </w:tc>
      </w:tr>
    </w:tbl>
    <w:p>
      <w:pPr>
        <w:autoSpaceDE w:val="0"/>
        <w:adjustRightInd w:val="0"/>
        <w:spacing w:after="100" w:afterAutospacing="1"/>
        <w:jc w:val="both"/>
        <w:rPr>
          <w:rFonts w:hint="eastAsia" w:ascii="仿宋" w:hAnsi="仿宋" w:eastAsia="仿宋" w:cs="仿宋"/>
          <w:b/>
          <w:bCs/>
          <w:color w:val="auto"/>
          <w:kern w:val="0"/>
          <w:sz w:val="36"/>
          <w:szCs w:val="36"/>
          <w:highlight w:val="none"/>
        </w:rPr>
        <w:sectPr>
          <w:pgSz w:w="11906" w:h="16838"/>
          <w:pgMar w:top="1246" w:right="1196" w:bottom="1246" w:left="1260" w:header="851" w:footer="992" w:gutter="0"/>
          <w:pgNumType w:start="1"/>
          <w:cols w:space="720" w:num="1"/>
          <w:titlePg/>
          <w:docGrid w:type="lines" w:linePitch="312" w:charSpace="0"/>
        </w:sectPr>
      </w:pPr>
    </w:p>
    <w:p>
      <w:pPr>
        <w:autoSpaceDE w:val="0"/>
        <w:adjustRightInd w:val="0"/>
        <w:spacing w:after="100" w:afterAutospacing="1"/>
        <w:jc w:val="center"/>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目        录</w:t>
      </w:r>
    </w:p>
    <w:p>
      <w:pPr>
        <w:autoSpaceDE w:val="0"/>
        <w:adjustRightInd w:val="0"/>
        <w:spacing w:after="100" w:afterAutospacing="1"/>
        <w:ind w:firstLine="280" w:firstLineChars="100"/>
        <w:jc w:val="left"/>
        <w:rPr>
          <w:rFonts w:hint="eastAsia"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第一部分：询价公告----------------------------------------2</w:t>
      </w:r>
    </w:p>
    <w:p>
      <w:pPr>
        <w:autoSpaceDE w:val="0"/>
        <w:adjustRightInd w:val="0"/>
        <w:spacing w:after="100" w:afterAutospacing="1"/>
        <w:ind w:firstLine="280" w:firstLineChars="100"/>
        <w:jc w:val="left"/>
        <w:rPr>
          <w:rFonts w:hint="eastAsia"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第二部分：采购需求----------------------------------------4</w:t>
      </w:r>
    </w:p>
    <w:p>
      <w:pPr>
        <w:autoSpaceDE w:val="0"/>
        <w:adjustRightInd w:val="0"/>
        <w:spacing w:after="100" w:afterAutospacing="1"/>
        <w:ind w:firstLine="280" w:firstLineChars="100"/>
        <w:jc w:val="left"/>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第三部分：供应商须知--------------------------------------12</w:t>
      </w:r>
    </w:p>
    <w:p>
      <w:pPr>
        <w:autoSpaceDE w:val="0"/>
        <w:adjustRightInd w:val="0"/>
        <w:spacing w:after="100" w:afterAutospacing="1"/>
        <w:ind w:firstLine="280" w:firstLineChars="100"/>
        <w:jc w:val="left"/>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第四部分：采购合同格式------------------------------------16</w:t>
      </w:r>
    </w:p>
    <w:p>
      <w:pPr>
        <w:autoSpaceDE w:val="0"/>
        <w:adjustRightInd w:val="0"/>
        <w:spacing w:after="100" w:afterAutospacing="1"/>
        <w:ind w:firstLine="280" w:firstLineChars="100"/>
        <w:jc w:val="left"/>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第五部分：报价文件格式------------------------------------19</w:t>
      </w:r>
    </w:p>
    <w:p>
      <w:pPr>
        <w:autoSpaceDE w:val="0"/>
        <w:adjustRightInd w:val="0"/>
        <w:spacing w:after="100" w:afterAutospacing="1"/>
        <w:ind w:firstLine="280" w:firstLineChars="100"/>
        <w:jc w:val="left"/>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第六部分：评审及定标--------------------------------------31</w:t>
      </w: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autoSpaceDE w:val="0"/>
        <w:adjustRightInd w:val="0"/>
        <w:spacing w:after="100" w:afterAutospacing="1"/>
        <w:ind w:firstLine="2494" w:firstLineChars="690"/>
        <w:rPr>
          <w:rFonts w:hint="eastAsia" w:ascii="仿宋" w:hAnsi="仿宋" w:eastAsia="仿宋" w:cs="仿宋"/>
          <w:b/>
          <w:bCs/>
          <w:color w:val="auto"/>
          <w:kern w:val="0"/>
          <w:sz w:val="36"/>
          <w:szCs w:val="36"/>
          <w:highlight w:val="none"/>
        </w:rPr>
      </w:pPr>
    </w:p>
    <w:p>
      <w:pPr>
        <w:pStyle w:val="16"/>
        <w:rPr>
          <w:rFonts w:hint="eastAsia" w:ascii="仿宋" w:hAnsi="仿宋" w:eastAsia="仿宋" w:cs="仿宋"/>
          <w:color w:val="auto"/>
          <w:highlight w:val="none"/>
        </w:rPr>
      </w:pPr>
    </w:p>
    <w:p>
      <w:pPr>
        <w:autoSpaceDE w:val="0"/>
        <w:adjustRightInd w:val="0"/>
        <w:spacing w:after="100" w:afterAutospacing="1" w:line="360" w:lineRule="auto"/>
        <w:jc w:val="center"/>
        <w:rPr>
          <w:rFonts w:hint="eastAsia" w:ascii="仿宋" w:hAnsi="仿宋" w:eastAsia="仿宋" w:cs="仿宋"/>
          <w:b/>
          <w:color w:val="auto"/>
          <w:kern w:val="0"/>
          <w:sz w:val="36"/>
          <w:highlight w:val="none"/>
        </w:rPr>
      </w:pPr>
    </w:p>
    <w:p>
      <w:pPr>
        <w:autoSpaceDE w:val="0"/>
        <w:adjustRightInd w:val="0"/>
        <w:spacing w:after="100" w:afterAutospacing="1" w:line="360" w:lineRule="auto"/>
        <w:jc w:val="center"/>
        <w:rPr>
          <w:rFonts w:hint="eastAsia" w:ascii="仿宋" w:hAnsi="仿宋" w:eastAsia="仿宋" w:cs="仿宋"/>
          <w:b/>
          <w:color w:val="auto"/>
          <w:kern w:val="0"/>
          <w:sz w:val="36"/>
          <w:highlight w:val="none"/>
        </w:rPr>
      </w:pPr>
      <w:r>
        <w:rPr>
          <w:rFonts w:hint="eastAsia" w:ascii="仿宋" w:hAnsi="仿宋" w:eastAsia="仿宋" w:cs="仿宋"/>
          <w:b/>
          <w:color w:val="auto"/>
          <w:kern w:val="0"/>
          <w:sz w:val="36"/>
          <w:highlight w:val="none"/>
        </w:rPr>
        <w:t>第一部分：询价公告</w:t>
      </w:r>
    </w:p>
    <w:p>
      <w:pPr>
        <w:pStyle w:val="14"/>
        <w:tabs>
          <w:tab w:val="left" w:pos="9000"/>
        </w:tabs>
        <w:spacing w:line="420" w:lineRule="exact"/>
        <w:ind w:firstLine="420" w:firstLineChars="17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依据《中华人民共和国招标投标法》，参照《建德市市属国有企业非生产经营货物服务采购管理工作指引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建德市非政府采购管理办法（试行）》等有关文件规定，受</w:t>
      </w:r>
      <w:r>
        <w:rPr>
          <w:rFonts w:hint="eastAsia" w:ascii="仿宋" w:hAnsi="仿宋" w:eastAsia="仿宋" w:cs="仿宋"/>
          <w:color w:val="auto"/>
          <w:sz w:val="24"/>
          <w:szCs w:val="24"/>
          <w:highlight w:val="none"/>
          <w:lang w:eastAsia="zh-CN"/>
        </w:rPr>
        <w:t>建德市数字信息有限责任公司</w:t>
      </w:r>
      <w:r>
        <w:rPr>
          <w:rFonts w:hint="eastAsia" w:ascii="仿宋" w:hAnsi="仿宋" w:eastAsia="仿宋" w:cs="仿宋"/>
          <w:color w:val="auto"/>
          <w:sz w:val="24"/>
          <w:szCs w:val="24"/>
          <w:highlight w:val="none"/>
        </w:rPr>
        <w:t>（以下称：采购单位）的委托，欧邦工程管理集团有限公司就</w:t>
      </w:r>
      <w:r>
        <w:rPr>
          <w:rFonts w:hint="eastAsia" w:ascii="仿宋" w:hAnsi="仿宋" w:eastAsia="仿宋" w:cs="仿宋"/>
          <w:color w:val="auto"/>
          <w:sz w:val="24"/>
          <w:szCs w:val="24"/>
          <w:highlight w:val="none"/>
          <w:lang w:eastAsia="zh-CN"/>
        </w:rPr>
        <w:t>建德市“亲情直通车”养老服务关爱平台-电视端下单服务、“一人一码”服务和监管系统</w:t>
      </w:r>
      <w:r>
        <w:rPr>
          <w:rFonts w:hint="eastAsia" w:ascii="仿宋" w:hAnsi="仿宋" w:eastAsia="仿宋" w:cs="仿宋"/>
          <w:color w:val="auto"/>
          <w:sz w:val="24"/>
          <w:szCs w:val="24"/>
          <w:highlight w:val="none"/>
        </w:rPr>
        <w:t>进行询价采购，欢迎合格的供应商参加询价。</w:t>
      </w:r>
    </w:p>
    <w:p>
      <w:pPr>
        <w:spacing w:line="420" w:lineRule="exact"/>
        <w:ind w:firstLine="463" w:firstLineChars="192"/>
        <w:rPr>
          <w:rFonts w:hint="eastAsia" w:ascii="仿宋" w:hAnsi="仿宋" w:eastAsia="仿宋" w:cs="仿宋"/>
          <w:color w:val="auto"/>
          <w:sz w:val="24"/>
          <w:highlight w:val="none"/>
          <w:u w:val="single"/>
          <w:lang w:eastAsia="zh-CN"/>
        </w:rPr>
      </w:pPr>
      <w:r>
        <w:rPr>
          <w:rFonts w:hint="eastAsia" w:ascii="仿宋" w:hAnsi="仿宋" w:eastAsia="仿宋" w:cs="仿宋"/>
          <w:b/>
          <w:color w:val="auto"/>
          <w:sz w:val="24"/>
          <w:highlight w:val="none"/>
        </w:rPr>
        <w:t>一、项目编号：</w:t>
      </w:r>
      <w:r>
        <w:rPr>
          <w:rFonts w:hint="eastAsia" w:ascii="仿宋" w:hAnsi="仿宋" w:eastAsia="仿宋" w:cs="仿宋"/>
          <w:color w:val="auto"/>
          <w:sz w:val="24"/>
          <w:highlight w:val="none"/>
          <w:lang w:eastAsia="zh-CN"/>
        </w:rPr>
        <w:t>JDOBCG2024B-007</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二、采购内容及数量：</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采购电视端下单服务、“一人一码”服务和监管系统一批（包含</w:t>
      </w:r>
      <w:r>
        <w:rPr>
          <w:rFonts w:hint="eastAsia" w:ascii="仿宋" w:hAnsi="仿宋" w:eastAsia="仿宋" w:cs="仿宋"/>
          <w:color w:val="auto"/>
          <w:sz w:val="24"/>
          <w:highlight w:val="none"/>
          <w:lang w:eastAsia="zh-CN"/>
        </w:rPr>
        <w:t>系统设计、开发、数据同步、整理、人工费、税金、验收、培训、辅助工作及售后服务等</w:t>
      </w:r>
      <w:r>
        <w:rPr>
          <w:rFonts w:hint="eastAsia" w:ascii="仿宋" w:hAnsi="仿宋" w:eastAsia="仿宋" w:cs="仿宋"/>
          <w:color w:val="auto"/>
          <w:sz w:val="24"/>
          <w:highlight w:val="none"/>
        </w:rPr>
        <w:t>，具体内容详见第二部分《采购需求》。</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三、供应商的资格要求：</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1、符合《中华人民共和国政府采购法》第二十二条的规定；</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2、本项目不允许转包、分包；</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3、本项目不接受联合体投标。</w:t>
      </w:r>
    </w:p>
    <w:p>
      <w:pPr>
        <w:spacing w:line="420" w:lineRule="exact"/>
        <w:ind w:firstLine="523" w:firstLineChars="21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四、采购文件的发布及报名：</w:t>
      </w:r>
    </w:p>
    <w:p>
      <w:pPr>
        <w:spacing w:line="420" w:lineRule="exact"/>
        <w:ind w:firstLine="523" w:firstLineChars="21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1、发布时间：</w:t>
      </w:r>
      <w:r>
        <w:rPr>
          <w:rFonts w:hint="eastAsia" w:ascii="仿宋" w:hAnsi="仿宋" w:eastAsia="仿宋" w:cs="仿宋"/>
          <w:b/>
          <w:color w:val="auto"/>
          <w:sz w:val="24"/>
          <w:highlight w:val="none"/>
          <w:lang w:eastAsia="zh-CN"/>
        </w:rPr>
        <w:t>2024年3月7日</w:t>
      </w:r>
      <w:r>
        <w:rPr>
          <w:rFonts w:hint="eastAsia" w:ascii="仿宋" w:hAnsi="仿宋" w:eastAsia="仿宋" w:cs="仿宋"/>
          <w:b/>
          <w:color w:val="auto"/>
          <w:sz w:val="24"/>
          <w:highlight w:val="none"/>
        </w:rPr>
        <w:t>至</w:t>
      </w:r>
      <w:r>
        <w:rPr>
          <w:rFonts w:hint="eastAsia" w:ascii="仿宋" w:hAnsi="仿宋" w:eastAsia="仿宋" w:cs="仿宋"/>
          <w:b/>
          <w:color w:val="auto"/>
          <w:sz w:val="24"/>
          <w:highlight w:val="none"/>
          <w:lang w:eastAsia="zh-CN"/>
        </w:rPr>
        <w:t>2024年3月18日</w:t>
      </w:r>
      <w:r>
        <w:rPr>
          <w:rFonts w:hint="eastAsia" w:ascii="仿宋" w:hAnsi="仿宋" w:eastAsia="仿宋" w:cs="仿宋"/>
          <w:b/>
          <w:color w:val="auto"/>
          <w:sz w:val="24"/>
          <w:highlight w:val="none"/>
          <w:lang w:val="en-US" w:eastAsia="zh-CN"/>
        </w:rPr>
        <w:t>14:00</w:t>
      </w:r>
      <w:r>
        <w:rPr>
          <w:rFonts w:hint="eastAsia" w:ascii="仿宋" w:hAnsi="仿宋" w:eastAsia="仿宋" w:cs="仿宋"/>
          <w:b/>
          <w:color w:val="auto"/>
          <w:sz w:val="24"/>
          <w:highlight w:val="none"/>
        </w:rPr>
        <w:t>止。</w:t>
      </w:r>
    </w:p>
    <w:p>
      <w:pPr>
        <w:spacing w:line="420" w:lineRule="exact"/>
        <w:ind w:firstLine="520" w:firstLineChars="217"/>
        <w:rPr>
          <w:rFonts w:hint="eastAsia"/>
          <w:color w:val="auto"/>
          <w:highlight w:val="none"/>
          <w:lang w:eastAsia="zh-CN"/>
        </w:rPr>
      </w:pPr>
      <w:r>
        <w:rPr>
          <w:rFonts w:hint="eastAsia" w:ascii="仿宋" w:hAnsi="仿宋" w:eastAsia="仿宋" w:cs="仿宋"/>
          <w:color w:val="auto"/>
          <w:sz w:val="24"/>
          <w:highlight w:val="none"/>
        </w:rPr>
        <w:t>2、获取地址：欧邦工程管理集团有限公司( http://www.zjopen.net/ )</w:t>
      </w:r>
      <w:r>
        <w:rPr>
          <w:rFonts w:hint="eastAsia" w:ascii="仿宋" w:hAnsi="仿宋" w:eastAsia="仿宋" w:cs="仿宋"/>
          <w:color w:val="auto"/>
          <w:sz w:val="24"/>
          <w:highlight w:val="none"/>
          <w:lang w:eastAsia="zh-CN"/>
        </w:rPr>
        <w:t>。</w:t>
      </w:r>
    </w:p>
    <w:p>
      <w:pPr>
        <w:spacing w:line="420" w:lineRule="exact"/>
        <w:ind w:firstLine="523" w:firstLineChars="21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五、询价保证金：无</w:t>
      </w:r>
    </w:p>
    <w:p>
      <w:pPr>
        <w:spacing w:line="420" w:lineRule="exact"/>
        <w:ind w:firstLine="523" w:firstLineChars="217"/>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六</w:t>
      </w:r>
      <w:r>
        <w:rPr>
          <w:rFonts w:hint="eastAsia" w:ascii="仿宋" w:hAnsi="仿宋" w:eastAsia="仿宋" w:cs="仿宋"/>
          <w:color w:val="auto"/>
          <w:sz w:val="24"/>
          <w:highlight w:val="none"/>
        </w:rPr>
        <w:t>、询价截止时间和地点：供应商应于</w:t>
      </w:r>
      <w:r>
        <w:rPr>
          <w:rFonts w:hint="eastAsia" w:ascii="仿宋" w:hAnsi="仿宋" w:eastAsia="仿宋" w:cs="仿宋"/>
          <w:b/>
          <w:color w:val="auto"/>
          <w:sz w:val="24"/>
          <w:highlight w:val="none"/>
          <w:lang w:eastAsia="zh-CN"/>
        </w:rPr>
        <w:t>2024年3月18日下午</w:t>
      </w:r>
      <w:r>
        <w:rPr>
          <w:rFonts w:hint="eastAsia" w:ascii="仿宋" w:hAnsi="仿宋" w:eastAsia="仿宋" w:cs="仿宋"/>
          <w:b/>
          <w:color w:val="auto"/>
          <w:sz w:val="24"/>
          <w:highlight w:val="none"/>
          <w:lang w:val="en-US" w:eastAsia="zh-CN"/>
        </w:rPr>
        <w:t>14</w:t>
      </w:r>
      <w:r>
        <w:rPr>
          <w:rFonts w:hint="eastAsia" w:ascii="仿宋" w:hAnsi="仿宋" w:eastAsia="仿宋" w:cs="仿宋"/>
          <w:b/>
          <w:color w:val="auto"/>
          <w:sz w:val="24"/>
          <w:highlight w:val="none"/>
        </w:rPr>
        <w:t>时</w:t>
      </w:r>
      <w:r>
        <w:rPr>
          <w:rFonts w:hint="eastAsia" w:ascii="仿宋" w:hAnsi="仿宋" w:eastAsia="仿宋" w:cs="仿宋"/>
          <w:b/>
          <w:color w:val="auto"/>
          <w:sz w:val="24"/>
          <w:highlight w:val="none"/>
          <w:lang w:val="en-US" w:eastAsia="zh-CN"/>
        </w:rPr>
        <w:t>00</w:t>
      </w:r>
      <w:r>
        <w:rPr>
          <w:rFonts w:hint="eastAsia" w:ascii="仿宋" w:hAnsi="仿宋" w:eastAsia="仿宋" w:cs="仿宋"/>
          <w:b/>
          <w:color w:val="auto"/>
          <w:sz w:val="24"/>
          <w:highlight w:val="none"/>
        </w:rPr>
        <w:t>分前</w:t>
      </w:r>
      <w:r>
        <w:rPr>
          <w:rFonts w:hint="eastAsia" w:ascii="仿宋" w:hAnsi="仿宋" w:eastAsia="仿宋" w:cs="仿宋"/>
          <w:color w:val="auto"/>
          <w:sz w:val="24"/>
          <w:highlight w:val="none"/>
        </w:rPr>
        <w:t>将投标文件密封送交到</w:t>
      </w:r>
      <w:r>
        <w:rPr>
          <w:rFonts w:hint="eastAsia" w:ascii="仿宋" w:hAnsi="仿宋" w:eastAsia="仿宋" w:cs="仿宋"/>
          <w:color w:val="auto"/>
          <w:sz w:val="24"/>
          <w:highlight w:val="none"/>
          <w:lang w:eastAsia="zh-CN"/>
        </w:rPr>
        <w:t>欧邦工程管理集团有限公司（新安江红枫商场15号二层）</w:t>
      </w:r>
      <w:r>
        <w:rPr>
          <w:rFonts w:hint="eastAsia" w:ascii="仿宋" w:hAnsi="仿宋" w:eastAsia="仿宋" w:cs="仿宋"/>
          <w:color w:val="auto"/>
          <w:sz w:val="24"/>
          <w:highlight w:val="none"/>
        </w:rPr>
        <w:t>开标室，逾期送达或未密封将予以拒收。</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七、开标时间及地点：本次招标将于</w:t>
      </w:r>
      <w:r>
        <w:rPr>
          <w:rFonts w:hint="eastAsia" w:ascii="仿宋" w:hAnsi="仿宋" w:eastAsia="仿宋" w:cs="仿宋"/>
          <w:b/>
          <w:color w:val="auto"/>
          <w:sz w:val="24"/>
          <w:highlight w:val="none"/>
          <w:lang w:eastAsia="zh-CN"/>
        </w:rPr>
        <w:t>2024年3月18日下午14时00分</w:t>
      </w:r>
      <w:r>
        <w:rPr>
          <w:rFonts w:hint="eastAsia" w:ascii="仿宋" w:hAnsi="仿宋" w:eastAsia="仿宋" w:cs="仿宋"/>
          <w:color w:val="auto"/>
          <w:sz w:val="24"/>
          <w:highlight w:val="none"/>
        </w:rPr>
        <w:t>在</w:t>
      </w:r>
      <w:r>
        <w:rPr>
          <w:rFonts w:hint="eastAsia" w:ascii="仿宋" w:hAnsi="仿宋" w:eastAsia="仿宋" w:cs="仿宋"/>
          <w:color w:val="auto"/>
          <w:sz w:val="24"/>
          <w:highlight w:val="none"/>
          <w:lang w:eastAsia="zh-CN"/>
        </w:rPr>
        <w:t>欧邦工程管理集团有限公司（新安江红枫商场15号二层）</w:t>
      </w:r>
      <w:r>
        <w:rPr>
          <w:rFonts w:hint="eastAsia" w:ascii="仿宋" w:hAnsi="仿宋" w:eastAsia="仿宋" w:cs="仿宋"/>
          <w:color w:val="auto"/>
          <w:sz w:val="24"/>
          <w:highlight w:val="none"/>
        </w:rPr>
        <w:t>开标室开标，询价响应方应派授权代表出席开标会议（授权代表携带身份证、授权委托书原件等有效证明出席）。</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八</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其他事项：</w:t>
      </w:r>
    </w:p>
    <w:p>
      <w:pPr>
        <w:pStyle w:val="7"/>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1.投标人购买招标文件时应提交的资料：</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1、报名登记表（</w:t>
      </w:r>
      <w:r>
        <w:rPr>
          <w:rFonts w:hint="eastAsia" w:ascii="仿宋" w:hAnsi="仿宋" w:eastAsia="仿宋" w:cs="仿宋"/>
          <w:b w:val="0"/>
          <w:bCs w:val="0"/>
          <w:color w:val="auto"/>
          <w:sz w:val="24"/>
          <w:szCs w:val="24"/>
          <w:highlight w:val="none"/>
          <w:lang w:eastAsia="zh-CN"/>
        </w:rPr>
        <w:t>格式</w:t>
      </w: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rPr>
        <w:t>）；</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2、法定代表人授权书（</w:t>
      </w:r>
      <w:r>
        <w:rPr>
          <w:rFonts w:hint="eastAsia" w:ascii="仿宋" w:hAnsi="仿宋" w:eastAsia="仿宋" w:cs="仿宋"/>
          <w:b w:val="0"/>
          <w:bCs w:val="0"/>
          <w:color w:val="auto"/>
          <w:sz w:val="24"/>
          <w:szCs w:val="24"/>
          <w:highlight w:val="none"/>
          <w:lang w:eastAsia="zh-CN"/>
        </w:rPr>
        <w:t>格式</w:t>
      </w: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，如法定代表人参加开标，无需提供此项）；</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3、营业执照副本复印件（加盖公章，原件备查）；</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4、法定代表人身份证复印件和授权代表人身份证复印件（加盖公章，原件备查，如法定代表人参加开标，无需提供授权代表身份证）；</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5、本项目需由供应商先进行现场踏勘，提供由采购单位出具的现场踏勘确认书（</w:t>
      </w:r>
      <w:r>
        <w:rPr>
          <w:rFonts w:hint="eastAsia" w:ascii="仿宋" w:hAnsi="仿宋" w:eastAsia="仿宋" w:cs="仿宋"/>
          <w:b w:val="0"/>
          <w:bCs w:val="0"/>
          <w:color w:val="auto"/>
          <w:sz w:val="24"/>
          <w:szCs w:val="24"/>
          <w:highlight w:val="none"/>
          <w:lang w:eastAsia="zh-CN"/>
        </w:rPr>
        <w:t>格式</w:t>
      </w: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rPr>
        <w:t>）。</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上述资料不完整的，招标代理单位不接收其投标报名申请。以上提供的资料虚假的，不能成为本项目合格投标申请人。</w:t>
      </w:r>
    </w:p>
    <w:p>
      <w:pPr>
        <w:pStyle w:val="15"/>
        <w:spacing w:before="0" w:after="0" w:line="420" w:lineRule="exact"/>
        <w:ind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本项目设有最高限价（预算总价）：</w:t>
      </w:r>
      <w:r>
        <w:rPr>
          <w:rFonts w:hint="eastAsia" w:ascii="仿宋" w:hAnsi="仿宋" w:eastAsia="仿宋" w:cs="仿宋"/>
          <w:b/>
          <w:bCs/>
          <w:color w:val="auto"/>
          <w:sz w:val="24"/>
          <w:szCs w:val="24"/>
          <w:highlight w:val="none"/>
        </w:rPr>
        <w:t>人民币</w:t>
      </w:r>
      <w:r>
        <w:rPr>
          <w:rFonts w:hint="eastAsia" w:ascii="仿宋" w:hAnsi="仿宋" w:eastAsia="仿宋" w:cs="仿宋"/>
          <w:b/>
          <w:bCs/>
          <w:color w:val="auto"/>
          <w:sz w:val="24"/>
          <w:szCs w:val="24"/>
          <w:highlight w:val="none"/>
          <w:lang w:eastAsia="zh-CN"/>
        </w:rPr>
        <w:t>叁拾万</w:t>
      </w:r>
      <w:r>
        <w:rPr>
          <w:rFonts w:hint="eastAsia" w:ascii="仿宋" w:hAnsi="仿宋" w:eastAsia="仿宋" w:cs="仿宋"/>
          <w:b/>
          <w:bCs/>
          <w:color w:val="auto"/>
          <w:sz w:val="24"/>
          <w:szCs w:val="24"/>
          <w:highlight w:val="none"/>
        </w:rPr>
        <w:t>元整（¥</w:t>
      </w:r>
      <w:r>
        <w:rPr>
          <w:rFonts w:hint="eastAsia" w:ascii="仿宋" w:hAnsi="仿宋" w:eastAsia="仿宋" w:cs="仿宋"/>
          <w:b/>
          <w:bCs/>
          <w:color w:val="auto"/>
          <w:sz w:val="24"/>
          <w:szCs w:val="24"/>
          <w:highlight w:val="none"/>
          <w:lang w:eastAsia="zh-CN"/>
        </w:rPr>
        <w:t>300000.00</w:t>
      </w:r>
      <w:r>
        <w:rPr>
          <w:rFonts w:hint="eastAsia" w:ascii="仿宋" w:hAnsi="仿宋" w:eastAsia="仿宋" w:cs="仿宋"/>
          <w:b/>
          <w:bCs/>
          <w:color w:val="auto"/>
          <w:sz w:val="24"/>
          <w:szCs w:val="24"/>
          <w:highlight w:val="none"/>
        </w:rPr>
        <w:t>元</w:t>
      </w:r>
      <w:r>
        <w:rPr>
          <w:rFonts w:hint="eastAsia" w:ascii="仿宋" w:hAnsi="仿宋" w:eastAsia="仿宋" w:cs="仿宋"/>
          <w:b w:val="0"/>
          <w:bCs w:val="0"/>
          <w:color w:val="auto"/>
          <w:sz w:val="24"/>
          <w:szCs w:val="24"/>
          <w:highlight w:val="none"/>
        </w:rPr>
        <w:t>）。</w:t>
      </w:r>
    </w:p>
    <w:p>
      <w:pPr>
        <w:spacing w:line="420" w:lineRule="exact"/>
        <w:ind w:firstLine="463" w:firstLineChars="192"/>
        <w:jc w:val="left"/>
        <w:rPr>
          <w:rFonts w:hint="eastAsia" w:ascii="仿宋" w:hAnsi="仿宋" w:eastAsia="仿宋" w:cs="仿宋"/>
          <w:color w:val="auto"/>
          <w:sz w:val="24"/>
          <w:szCs w:val="22"/>
          <w:highlight w:val="none"/>
        </w:rPr>
      </w:pPr>
      <w:r>
        <w:rPr>
          <w:rFonts w:hint="eastAsia" w:ascii="仿宋" w:hAnsi="仿宋" w:eastAsia="仿宋" w:cs="仿宋"/>
          <w:b/>
          <w:color w:val="auto"/>
          <w:sz w:val="24"/>
          <w:highlight w:val="none"/>
          <w:lang w:eastAsia="zh-CN"/>
        </w:rPr>
        <w:t>九</w:t>
      </w:r>
      <w:r>
        <w:rPr>
          <w:rFonts w:hint="eastAsia" w:ascii="仿宋" w:hAnsi="仿宋" w:eastAsia="仿宋" w:cs="仿宋"/>
          <w:b/>
          <w:color w:val="auto"/>
          <w:sz w:val="24"/>
          <w:highlight w:val="none"/>
        </w:rPr>
        <w:t>、本项目为非政府采购项目。</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十、信用记录</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重大税收违法案件当事人名单、政府采购严重违法失信行为记录名单或浙江政府采购网曝光台中尚在行政处罚期内的）</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1、信用信息查询的截止时点：投标截止时间；</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2、查询渠道：</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中国政府采购网（www.ccgp.gov.cn）；</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浙江政府采购网（www.zjzfcg.gov.cn）。</w:t>
      </w:r>
    </w:p>
    <w:p>
      <w:p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信用中国（http://www.creditchina.gov.cn/）和企业所在的省级信用查询平台。</w:t>
      </w:r>
    </w:p>
    <w:p>
      <w:pPr>
        <w:numPr>
          <w:ilvl w:val="0"/>
          <w:numId w:val="2"/>
        </w:numPr>
        <w:spacing w:line="42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信用信息查询记录和证据留存具体方式：采购代理机构经办人和现场管理员将查询网页打印、签字与其他采购文件一并保存。</w:t>
      </w:r>
    </w:p>
    <w:p>
      <w:pPr>
        <w:spacing w:line="420" w:lineRule="exact"/>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十</w:t>
      </w:r>
      <w:r>
        <w:rPr>
          <w:rFonts w:hint="eastAsia" w:ascii="仿宋" w:hAnsi="仿宋" w:eastAsia="仿宋" w:cs="仿宋"/>
          <w:b/>
          <w:color w:val="auto"/>
          <w:sz w:val="24"/>
          <w:highlight w:val="none"/>
          <w:lang w:val="en-US" w:eastAsia="zh-CN"/>
        </w:rPr>
        <w:t>一</w:t>
      </w:r>
      <w:r>
        <w:rPr>
          <w:rFonts w:hint="eastAsia" w:ascii="仿宋" w:hAnsi="仿宋" w:eastAsia="仿宋" w:cs="仿宋"/>
          <w:b/>
          <w:color w:val="auto"/>
          <w:sz w:val="24"/>
          <w:highlight w:val="none"/>
        </w:rPr>
        <w:t>、</w:t>
      </w:r>
      <w:r>
        <w:rPr>
          <w:rFonts w:hint="eastAsia" w:ascii="仿宋" w:hAnsi="仿宋" w:eastAsia="仿宋" w:cs="仿宋"/>
          <w:b/>
          <w:color w:val="auto"/>
          <w:kern w:val="0"/>
          <w:sz w:val="24"/>
          <w:highlight w:val="none"/>
        </w:rPr>
        <w:t>本项目为非政府采购项目</w:t>
      </w:r>
    </w:p>
    <w:p>
      <w:pPr>
        <w:spacing w:line="42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w:t>
      </w:r>
      <w:r>
        <w:rPr>
          <w:rFonts w:hint="eastAsia" w:ascii="仿宋" w:hAnsi="仿宋" w:eastAsia="仿宋" w:cs="仿宋"/>
          <w:b/>
          <w:color w:val="auto"/>
          <w:sz w:val="24"/>
          <w:highlight w:val="none"/>
          <w:lang w:val="en-US" w:eastAsia="zh-CN"/>
        </w:rPr>
        <w:t>二</w:t>
      </w:r>
      <w:r>
        <w:rPr>
          <w:rFonts w:hint="eastAsia" w:ascii="仿宋" w:hAnsi="仿宋" w:eastAsia="仿宋" w:cs="仿宋"/>
          <w:b/>
          <w:color w:val="auto"/>
          <w:sz w:val="24"/>
          <w:highlight w:val="none"/>
        </w:rPr>
        <w:t>、业务咨询：</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采购单位：</w:t>
      </w:r>
      <w:r>
        <w:rPr>
          <w:rFonts w:hint="eastAsia" w:ascii="仿宋" w:hAnsi="仿宋" w:eastAsia="仿宋" w:cs="仿宋"/>
          <w:color w:val="auto"/>
          <w:sz w:val="24"/>
          <w:highlight w:val="none"/>
          <w:lang w:eastAsia="zh-CN"/>
        </w:rPr>
        <w:t>建德市数字信息有限责任公司</w:t>
      </w:r>
      <w:r>
        <w:rPr>
          <w:rFonts w:hint="eastAsia" w:ascii="仿宋" w:hAnsi="仿宋" w:eastAsia="仿宋" w:cs="仿宋"/>
          <w:color w:val="auto"/>
          <w:sz w:val="24"/>
          <w:highlight w:val="none"/>
        </w:rPr>
        <w:t xml:space="preserve">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张工</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val="en-US" w:eastAsia="zh-CN"/>
        </w:rPr>
        <w:t>0571-64787131</w:t>
      </w:r>
      <w:r>
        <w:rPr>
          <w:rFonts w:hint="eastAsia" w:ascii="仿宋" w:hAnsi="仿宋" w:eastAsia="仿宋" w:cs="仿宋"/>
          <w:color w:val="auto"/>
          <w:sz w:val="24"/>
          <w:highlight w:val="none"/>
        </w:rPr>
        <w:t xml:space="preserve">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质疑接收人：</w:t>
      </w:r>
      <w:r>
        <w:rPr>
          <w:rFonts w:hint="eastAsia" w:ascii="仿宋" w:hAnsi="仿宋" w:eastAsia="仿宋" w:cs="仿宋"/>
          <w:color w:val="auto"/>
          <w:sz w:val="24"/>
          <w:highlight w:val="none"/>
          <w:lang w:eastAsia="zh-CN"/>
        </w:rPr>
        <w:t>赖工</w:t>
      </w:r>
      <w:r>
        <w:rPr>
          <w:rFonts w:hint="eastAsia" w:ascii="仿宋" w:hAnsi="仿宋" w:eastAsia="仿宋" w:cs="仿宋"/>
          <w:color w:val="auto"/>
          <w:sz w:val="24"/>
          <w:highlight w:val="none"/>
        </w:rPr>
        <w:t xml:space="preserve">          联系电话：15024413311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代理机构：欧邦工程管理集团有限公司</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李</w:t>
      </w:r>
      <w:r>
        <w:rPr>
          <w:rFonts w:hint="eastAsia" w:ascii="仿宋" w:hAnsi="仿宋" w:eastAsia="仿宋" w:cs="仿宋"/>
          <w:color w:val="auto"/>
          <w:sz w:val="24"/>
          <w:highlight w:val="none"/>
          <w:lang w:eastAsia="zh-CN"/>
        </w:rPr>
        <w:t>工</w:t>
      </w:r>
      <w:r>
        <w:rPr>
          <w:rFonts w:hint="eastAsia" w:ascii="仿宋" w:hAnsi="仿宋" w:eastAsia="仿宋" w:cs="仿宋"/>
          <w:color w:val="auto"/>
          <w:sz w:val="24"/>
          <w:highlight w:val="none"/>
        </w:rPr>
        <w:t xml:space="preserve">               联系电话：15372041892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质疑投诉岗联系人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张</w:t>
      </w:r>
      <w:r>
        <w:rPr>
          <w:rFonts w:hint="eastAsia" w:ascii="仿宋" w:hAnsi="仿宋" w:eastAsia="仿宋" w:cs="仿宋"/>
          <w:color w:val="auto"/>
          <w:sz w:val="24"/>
          <w:highlight w:val="none"/>
          <w:lang w:eastAsia="zh-CN"/>
        </w:rPr>
        <w:t>工</w:t>
      </w:r>
      <w:r>
        <w:rPr>
          <w:rFonts w:hint="eastAsia" w:ascii="仿宋" w:hAnsi="仿宋" w:eastAsia="仿宋" w:cs="仿宋"/>
          <w:color w:val="auto"/>
          <w:sz w:val="24"/>
          <w:highlight w:val="none"/>
        </w:rPr>
        <w:t xml:space="preserve">     联系电话：18268883544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监督机构名称：  </w:t>
      </w:r>
      <w:r>
        <w:rPr>
          <w:rFonts w:hint="eastAsia" w:ascii="仿宋" w:hAnsi="仿宋" w:eastAsia="仿宋" w:cs="仿宋"/>
          <w:color w:val="auto"/>
          <w:sz w:val="24"/>
          <w:highlight w:val="none"/>
          <w:lang w:eastAsia="zh-CN"/>
        </w:rPr>
        <w:t>建德市数字信息有限责任公司</w:t>
      </w:r>
      <w:r>
        <w:rPr>
          <w:rFonts w:hint="eastAsia" w:ascii="仿宋" w:hAnsi="仿宋" w:eastAsia="仿宋" w:cs="仿宋"/>
          <w:color w:val="auto"/>
          <w:sz w:val="24"/>
          <w:highlight w:val="none"/>
        </w:rPr>
        <w:t>监察室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 xml:space="preserve">饶工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val="en-US" w:eastAsia="zh-CN"/>
        </w:rPr>
        <w:t>0571-64716209</w:t>
      </w:r>
      <w:r>
        <w:rPr>
          <w:rFonts w:hint="eastAsia" w:ascii="仿宋" w:hAnsi="仿宋" w:eastAsia="仿宋" w:cs="仿宋"/>
          <w:color w:val="auto"/>
          <w:sz w:val="24"/>
          <w:highlight w:val="none"/>
        </w:rPr>
        <w:t xml:space="preserve">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地址：浙江省杭州市建德市新安江街道溪头路168号   </w:t>
      </w:r>
    </w:p>
    <w:p>
      <w:pPr>
        <w:spacing w:line="42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420" w:lineRule="exact"/>
        <w:ind w:firstLine="460" w:firstLineChars="192"/>
        <w:jc w:val="righ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2024年3月7日</w:t>
      </w:r>
    </w:p>
    <w:p>
      <w:pPr>
        <w:autoSpaceDE w:val="0"/>
        <w:adjustRightInd w:val="0"/>
        <w:spacing w:line="480" w:lineRule="exact"/>
        <w:jc w:val="center"/>
        <w:rPr>
          <w:rFonts w:hint="eastAsia" w:ascii="仿宋" w:hAnsi="仿宋" w:eastAsia="仿宋" w:cs="仿宋"/>
          <w:b/>
          <w:bCs/>
          <w:color w:val="auto"/>
          <w:kern w:val="0"/>
          <w:sz w:val="36"/>
          <w:szCs w:val="36"/>
          <w:highlight w:val="none"/>
        </w:rPr>
        <w:sectPr>
          <w:footerReference r:id="rId4" w:type="first"/>
          <w:footerReference r:id="rId3" w:type="default"/>
          <w:pgSz w:w="11906" w:h="16838"/>
          <w:pgMar w:top="1246" w:right="1196" w:bottom="1246" w:left="1260" w:header="851" w:footer="992" w:gutter="0"/>
          <w:pgNumType w:start="1"/>
          <w:cols w:space="720" w:num="1"/>
          <w:docGrid w:type="lines" w:linePitch="312" w:charSpace="0"/>
        </w:sectPr>
      </w:pPr>
    </w:p>
    <w:p>
      <w:pPr>
        <w:autoSpaceDE w:val="0"/>
        <w:adjustRightInd w:val="0"/>
        <w:spacing w:line="480" w:lineRule="exact"/>
        <w:jc w:val="center"/>
        <w:rPr>
          <w:rFonts w:hint="eastAsia" w:ascii="仿宋" w:hAnsi="仿宋" w:eastAsia="仿宋" w:cs="仿宋"/>
          <w:b/>
          <w:bCs/>
          <w:color w:val="auto"/>
          <w:kern w:val="0"/>
          <w:sz w:val="36"/>
          <w:szCs w:val="36"/>
          <w:highlight w:val="none"/>
        </w:rPr>
      </w:pPr>
    </w:p>
    <w:p>
      <w:pPr>
        <w:jc w:val="center"/>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第二部分：采购需求</w:t>
      </w:r>
    </w:p>
    <w:p>
      <w:pPr>
        <w:autoSpaceDE w:val="0"/>
        <w:autoSpaceDN w:val="0"/>
        <w:adjustRightInd w:val="0"/>
        <w:spacing w:line="440" w:lineRule="exact"/>
        <w:jc w:val="left"/>
        <w:rPr>
          <w:rFonts w:hint="eastAsia" w:ascii="仿宋" w:hAnsi="仿宋" w:eastAsia="仿宋" w:cs="仿宋"/>
          <w:b/>
          <w:bCs/>
          <w:color w:val="auto"/>
          <w:sz w:val="24"/>
          <w:highlight w:val="none"/>
        </w:rPr>
      </w:pPr>
    </w:p>
    <w:p>
      <w:pPr>
        <w:autoSpaceDE w:val="0"/>
        <w:autoSpaceDN w:val="0"/>
        <w:adjustRightInd w:val="0"/>
        <w:spacing w:line="440" w:lineRule="exact"/>
        <w:jc w:val="left"/>
        <w:rPr>
          <w:rFonts w:hint="eastAsia" w:ascii="仿宋" w:hAnsi="仿宋" w:eastAsia="仿宋" w:cs="仿宋"/>
          <w:b/>
          <w:color w:val="auto"/>
          <w:sz w:val="24"/>
          <w:highlight w:val="none"/>
        </w:rPr>
      </w:pPr>
      <w:r>
        <w:rPr>
          <w:rFonts w:hint="eastAsia" w:ascii="仿宋" w:hAnsi="仿宋" w:eastAsia="仿宋" w:cs="仿宋"/>
          <w:b/>
          <w:bCs/>
          <w:color w:val="auto"/>
          <w:sz w:val="24"/>
          <w:highlight w:val="none"/>
        </w:rPr>
        <w:t>一、</w:t>
      </w:r>
      <w:r>
        <w:rPr>
          <w:rFonts w:hint="eastAsia" w:ascii="仿宋" w:hAnsi="仿宋" w:eastAsia="仿宋" w:cs="仿宋"/>
          <w:b/>
          <w:color w:val="auto"/>
          <w:kern w:val="0"/>
          <w:sz w:val="24"/>
          <w:highlight w:val="none"/>
        </w:rPr>
        <w:t>采购内容：</w:t>
      </w:r>
      <w:r>
        <w:rPr>
          <w:rFonts w:hint="eastAsia" w:ascii="仿宋" w:hAnsi="仿宋" w:eastAsia="仿宋" w:cs="仿宋"/>
          <w:b/>
          <w:color w:val="auto"/>
          <w:sz w:val="24"/>
          <w:highlight w:val="none"/>
        </w:rPr>
        <w:t xml:space="preserve"> </w:t>
      </w:r>
    </w:p>
    <w:p>
      <w:pPr>
        <w:autoSpaceDE w:val="0"/>
        <w:autoSpaceDN w:val="0"/>
        <w:adjustRightInd w:val="0"/>
        <w:spacing w:line="440" w:lineRule="exact"/>
        <w:ind w:left="48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531"/>
        <w:gridCol w:w="3176"/>
        <w:gridCol w:w="661"/>
        <w:gridCol w:w="582"/>
        <w:gridCol w:w="1434"/>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序号</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产品（服务）内容</w:t>
            </w:r>
          </w:p>
        </w:tc>
        <w:tc>
          <w:tcPr>
            <w:tcW w:w="317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主要技术要求</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单位</w:t>
            </w:r>
          </w:p>
        </w:tc>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数量</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预算总价（元）</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41"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建德市“亲情直通车”养老服务关爱平台-电视端下单服务、“一人一码”服务和监管系统</w:t>
            </w:r>
          </w:p>
        </w:tc>
        <w:tc>
          <w:tcPr>
            <w:tcW w:w="317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bCs/>
                <w:color w:val="auto"/>
                <w:kern w:val="0"/>
                <w:sz w:val="24"/>
                <w:highlight w:val="none"/>
              </w:rPr>
            </w:pPr>
            <w:r>
              <w:rPr>
                <w:rFonts w:hint="eastAsia" w:ascii="仿宋" w:hAnsi="仿宋" w:eastAsia="仿宋" w:cs="仿宋"/>
                <w:color w:val="auto"/>
                <w:kern w:val="0"/>
                <w:sz w:val="24"/>
                <w:highlight w:val="none"/>
              </w:rPr>
              <w:t>详见“二、主要技术参数要求”</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批</w:t>
            </w:r>
          </w:p>
        </w:tc>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300000.00</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color w:val="auto"/>
                <w:kern w:val="0"/>
                <w:sz w:val="24"/>
                <w:highlight w:val="none"/>
              </w:rPr>
            </w:pPr>
          </w:p>
        </w:tc>
      </w:tr>
    </w:tbl>
    <w:p>
      <w:pPr>
        <w:spacing w:line="440" w:lineRule="exact"/>
        <w:rPr>
          <w:rFonts w:hint="eastAsia" w:ascii="仿宋" w:hAnsi="仿宋" w:eastAsia="仿宋" w:cs="仿宋"/>
          <w:bCs/>
          <w:color w:val="auto"/>
          <w:szCs w:val="21"/>
          <w:highlight w:val="none"/>
        </w:rPr>
      </w:pPr>
      <w:r>
        <w:rPr>
          <w:rFonts w:hint="eastAsia" w:ascii="仿宋" w:hAnsi="仿宋" w:eastAsia="仿宋" w:cs="仿宋"/>
          <w:color w:val="auto"/>
          <w:sz w:val="24"/>
          <w:highlight w:val="none"/>
        </w:rPr>
        <w:t>注：</w:t>
      </w:r>
      <w:r>
        <w:rPr>
          <w:rFonts w:hint="eastAsia" w:ascii="仿宋" w:hAnsi="仿宋" w:eastAsia="仿宋" w:cs="仿宋"/>
          <w:bCs/>
          <w:color w:val="auto"/>
          <w:szCs w:val="21"/>
          <w:highlight w:val="none"/>
        </w:rPr>
        <w:t>以上金额</w:t>
      </w:r>
      <w:r>
        <w:rPr>
          <w:rFonts w:hint="eastAsia" w:ascii="仿宋" w:hAnsi="仿宋" w:eastAsia="仿宋" w:cs="仿宋"/>
          <w:bCs/>
          <w:color w:val="auto"/>
          <w:szCs w:val="21"/>
          <w:highlight w:val="none"/>
          <w:lang w:eastAsia="zh-CN"/>
        </w:rPr>
        <w:t>包含系统设计、开发、数据同步、整理、人工费、税金、验收、培训、辅助工作及售后服务等完成本项目的所有费用</w:t>
      </w:r>
      <w:r>
        <w:rPr>
          <w:rFonts w:hint="eastAsia" w:ascii="仿宋" w:hAnsi="仿宋" w:eastAsia="仿宋" w:cs="仿宋"/>
          <w:bCs/>
          <w:color w:val="auto"/>
          <w:szCs w:val="21"/>
          <w:highlight w:val="none"/>
        </w:rPr>
        <w:t>。</w:t>
      </w:r>
    </w:p>
    <w:p>
      <w:pPr>
        <w:spacing w:line="44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二、主要技术参数要求</w:t>
      </w:r>
    </w:p>
    <w:p>
      <w:pPr>
        <w:autoSpaceDE w:val="0"/>
        <w:autoSpaceDN w:val="0"/>
        <w:adjustRightInd w:val="0"/>
        <w:spacing w:line="480" w:lineRule="exact"/>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1、采购清单</w:t>
      </w:r>
    </w:p>
    <w:p>
      <w:pPr>
        <w:rPr>
          <w:rFonts w:hint="eastAsia" w:ascii="仿宋" w:hAnsi="仿宋" w:eastAsia="仿宋" w:cs="仿宋"/>
          <w:bCs/>
          <w:color w:val="auto"/>
          <w:szCs w:val="21"/>
          <w:highlight w:val="none"/>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6"/>
        <w:gridCol w:w="2608"/>
        <w:gridCol w:w="5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电视端下单服务模块功能开发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软件/设备名称</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便民服务业务支撑系统派单子系统模块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业务受理功能模块，能够在业务系统自行发起订单工单。</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派单功能模块，能够将电视端订单派单给服务商</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工单查询，能够查看和查询、导出历史工单数据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便民服务业务支撑系统服务商接入子系统</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服务商账号管理，能够增加、编辑服务商信息，设置服务商业务平台接入地址。</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服务商接单系统，针对未建设业务平台的服务商提供单独接单系统。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便民服务业务支撑系统人员部门管理功能</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含系统管理人员账号管理，区域权限管理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便民服务业务支撑系统数据维护功能</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用户信息维护，含机顶盒用户新增、编辑功能、服务注册开通功能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项目维护功能，含便民服务项目新增、编辑和地区上下线功能</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自动派单设置，提供自动派单服务商设置功能。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便民服务业务支撑系统统计报表功能</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用户统计功能，提供用户接入统计功能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服务商统计功能，提供服务商接入统计功能</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账单核对功能，提供服务收费账单核对功能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便民服务电视应用前端页面开发</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电视端便民服务应用页面开发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便民服务电视应用接口测试</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接口测试联调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便民服务电视应用上线配置</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协调配置和上线工作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运营支撑模块开发</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内容审核、转码、上线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“一人一码”服务和监管系统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软件/设备名称</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助餐/预约服务微信小程序生活照料服务模块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生活照料服务：个人卫生、助浴服务、陪同外出、管理护法、家政、精神慰藉类、居室整洁、上门洗涤服务。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助餐/预约服务微信小程序生活居家养老服务代做服务1模块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居家养老服务：代做服务1（晒谷子、玉米等粮食）。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助餐/预约服务微信小程序生活居家养老服务代做服务2模块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居家养老服务：代做服务2（摘菜、做饭、送餐、洗刷、搞卫生等）。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助餐/预约服务微信小程序生活居家养老服务代做服务3模块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居家养老服务：代做服务3（取药、取钱、代购、代领、代缴、代办证、代邮等）。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助餐/预约服务电脑端管理平台业务管理模块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助餐/预约服务电脑端管理平台用户管理模块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助餐/预约服务电脑端管理平台功能管理模块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助餐/预约服务电脑端管理平台岗位管理模块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助餐/预约服务电脑端管理平台组织管理模块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助餐/预约服务电脑端管理平台日志管理模块</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助餐/预约服务电脑端管理平台个人中心</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移动端的配套管理平台。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助餐大屏分析系统软件(含数据接口)</w:t>
            </w:r>
          </w:p>
        </w:tc>
        <w:tc>
          <w:tcPr>
            <w:tcW w:w="304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基于现有模板开发数据可视化分析大屏。</w:t>
            </w:r>
          </w:p>
        </w:tc>
      </w:tr>
    </w:tbl>
    <w:p>
      <w:pPr>
        <w:spacing w:line="440" w:lineRule="exact"/>
        <w:rPr>
          <w:rFonts w:hint="eastAsia" w:ascii="仿宋" w:hAnsi="仿宋" w:eastAsia="仿宋" w:cs="仿宋"/>
          <w:b/>
          <w:bCs/>
          <w:color w:val="auto"/>
          <w:sz w:val="24"/>
          <w:highlight w:val="none"/>
        </w:rPr>
        <w:sectPr>
          <w:type w:val="continuous"/>
          <w:pgSz w:w="11906" w:h="16838"/>
          <w:pgMar w:top="1246" w:right="1196" w:bottom="1246" w:left="1260" w:header="851" w:footer="992" w:gutter="0"/>
          <w:cols w:space="720" w:num="1"/>
          <w:docGrid w:type="lines" w:linePitch="312" w:charSpace="0"/>
        </w:sectPr>
      </w:pPr>
    </w:p>
    <w:p>
      <w:pPr>
        <w:keepNext w:val="0"/>
        <w:keepLines w:val="0"/>
        <w:pageBreakBefore w:val="0"/>
        <w:widowControl w:val="0"/>
        <w:kinsoku/>
        <w:wordWrap/>
        <w:overflowPunct/>
        <w:topLinePunct w:val="0"/>
        <w:autoSpaceDN/>
        <w:bidi w:val="0"/>
        <w:snapToGrid/>
        <w:spacing w:before="32" w:beforeLines="10" w:after="32" w:afterLines="10" w:line="38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Cs/>
          <w:color w:val="auto"/>
          <w:sz w:val="24"/>
          <w:szCs w:val="24"/>
          <w:highlight w:val="none"/>
        </w:rPr>
        <w:t>注：以上金额包括系统设计、开发、数据同步、整理、人工费、税金、验收、培训、辅助工作及</w:t>
      </w:r>
      <w:r>
        <w:rPr>
          <w:rFonts w:hint="eastAsia" w:ascii="仿宋" w:hAnsi="仿宋" w:eastAsia="仿宋" w:cs="仿宋"/>
          <w:b w:val="0"/>
          <w:bCs/>
          <w:color w:val="auto"/>
          <w:sz w:val="24"/>
          <w:szCs w:val="24"/>
          <w:highlight w:val="none"/>
        </w:rPr>
        <w:t>售后服务等完成本项目的所有费用。</w:t>
      </w:r>
    </w:p>
    <w:p>
      <w:pPr>
        <w:keepNext w:val="0"/>
        <w:keepLines w:val="0"/>
        <w:pageBreakBefore w:val="0"/>
        <w:widowControl w:val="0"/>
        <w:kinsoku/>
        <w:wordWrap/>
        <w:overflowPunct/>
        <w:topLinePunct w:val="0"/>
        <w:autoSpaceDN/>
        <w:bidi w:val="0"/>
        <w:snapToGrid/>
        <w:spacing w:before="32" w:beforeLines="10" w:after="32" w:afterLines="10" w:line="380" w:lineRule="exact"/>
        <w:ind w:left="0" w:leftChars="0" w:firstLine="520" w:firstLineChars="200"/>
        <w:jc w:val="left"/>
        <w:textAlignment w:val="auto"/>
        <w:rPr>
          <w:rFonts w:hint="eastAsia" w:ascii="仿宋" w:hAnsi="仿宋" w:eastAsia="仿宋" w:cs="仿宋"/>
          <w:color w:val="auto"/>
          <w:spacing w:val="10"/>
          <w:sz w:val="24"/>
          <w:szCs w:val="24"/>
          <w:highlight w:val="none"/>
          <w:lang w:eastAsia="zh-CN"/>
        </w:rPr>
      </w:pPr>
      <w:r>
        <w:rPr>
          <w:rFonts w:hint="eastAsia" w:ascii="仿宋" w:hAnsi="仿宋" w:eastAsia="仿宋" w:cs="仿宋"/>
          <w:color w:val="auto"/>
          <w:spacing w:val="10"/>
          <w:sz w:val="24"/>
          <w:szCs w:val="24"/>
          <w:highlight w:val="none"/>
          <w:lang w:eastAsia="zh-CN"/>
        </w:rPr>
        <w:t>依托于已有视频客户端和电视网络系统，</w:t>
      </w:r>
      <w:r>
        <w:rPr>
          <w:rFonts w:hint="eastAsia" w:ascii="仿宋" w:hAnsi="仿宋" w:eastAsia="仿宋" w:cs="仿宋"/>
          <w:color w:val="auto"/>
          <w:spacing w:val="10"/>
          <w:sz w:val="24"/>
          <w:szCs w:val="24"/>
          <w:highlight w:val="none"/>
          <w:lang w:val="en-US" w:eastAsia="zh-CN"/>
        </w:rPr>
        <w:t>实现</w:t>
      </w:r>
      <w:r>
        <w:rPr>
          <w:rFonts w:hint="eastAsia" w:ascii="仿宋" w:hAnsi="仿宋" w:eastAsia="仿宋" w:cs="仿宋"/>
          <w:color w:val="auto"/>
          <w:spacing w:val="10"/>
          <w:sz w:val="24"/>
          <w:szCs w:val="24"/>
          <w:highlight w:val="none"/>
          <w:lang w:eastAsia="zh-CN"/>
        </w:rPr>
        <w:t>老人在电视上</w:t>
      </w:r>
      <w:r>
        <w:rPr>
          <w:rFonts w:hint="eastAsia" w:ascii="仿宋" w:hAnsi="仿宋" w:eastAsia="仿宋" w:cs="仿宋"/>
          <w:color w:val="auto"/>
          <w:spacing w:val="10"/>
          <w:sz w:val="24"/>
          <w:szCs w:val="24"/>
          <w:highlight w:val="none"/>
          <w:lang w:val="en-US" w:eastAsia="zh-CN"/>
        </w:rPr>
        <w:t>或打电话到服务商坐席进行居家养老服务点单</w:t>
      </w:r>
      <w:r>
        <w:rPr>
          <w:rFonts w:hint="eastAsia" w:ascii="仿宋" w:hAnsi="仿宋" w:eastAsia="仿宋" w:cs="仿宋"/>
          <w:color w:val="auto"/>
          <w:spacing w:val="10"/>
          <w:sz w:val="24"/>
          <w:szCs w:val="24"/>
          <w:highlight w:val="none"/>
          <w:lang w:eastAsia="zh-CN"/>
        </w:rPr>
        <w:t>。</w:t>
      </w:r>
    </w:p>
    <w:p>
      <w:pPr>
        <w:keepNext w:val="0"/>
        <w:keepLines w:val="0"/>
        <w:pageBreakBefore w:val="0"/>
        <w:widowControl w:val="0"/>
        <w:kinsoku/>
        <w:wordWrap/>
        <w:overflowPunct/>
        <w:topLinePunct w:val="0"/>
        <w:autoSpaceDN/>
        <w:bidi w:val="0"/>
        <w:snapToGrid/>
        <w:spacing w:before="32" w:beforeLines="10" w:after="32" w:afterLines="10" w:line="380" w:lineRule="exact"/>
        <w:ind w:firstLine="480" w:firstLineChars="200"/>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为了确保送餐服务资金发放更精准、更有效，从而解决了困难留守老年人“吃”的问题。为了给居家养老的老年人提供更优质的家政服务，从而提升老年人的幸福感、获得感。建设建德市“幸福养老 亲情e家”留守老人关爱服务平台，打通困难老年人用餐和居家养老最后一公里难题。通过对建德市范围内老年人服务对象安装二维码，提供“一人一码”服务，送餐人员在送餐送达后需扫描送餐老年人家中的二维码，按要求上传送餐结果照片，实现送餐服务“码”监管；服务人员在完成服务后扫描被服务老年人家中的二维码上传服务照片。</w:t>
      </w:r>
    </w:p>
    <w:p>
      <w:pPr>
        <w:keepNext w:val="0"/>
        <w:keepLines w:val="0"/>
        <w:pageBreakBefore w:val="0"/>
        <w:widowControl w:val="0"/>
        <w:kinsoku/>
        <w:wordWrap/>
        <w:overflowPunct/>
        <w:topLinePunct w:val="0"/>
        <w:autoSpaceDN/>
        <w:bidi w:val="0"/>
        <w:snapToGrid/>
        <w:spacing w:before="32" w:beforeLines="10" w:after="32" w:afterLines="10" w:line="380" w:lineRule="exact"/>
        <w:ind w:firstLine="480" w:firstLineChars="200"/>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系统对接：提供</w:t>
      </w:r>
      <w:r>
        <w:rPr>
          <w:rFonts w:hint="eastAsia" w:ascii="仿宋" w:hAnsi="仿宋" w:eastAsia="仿宋" w:cs="仿宋"/>
          <w:bCs/>
          <w:color w:val="auto"/>
          <w:sz w:val="24"/>
          <w:szCs w:val="24"/>
          <w:highlight w:val="none"/>
        </w:rPr>
        <w:t>使用功能模块和浙里办对接服务</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上架到浙政钉服务</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提供</w:t>
      </w:r>
      <w:r>
        <w:rPr>
          <w:rFonts w:hint="eastAsia" w:ascii="仿宋" w:hAnsi="仿宋" w:eastAsia="仿宋" w:cs="仿宋"/>
          <w:bCs/>
          <w:color w:val="auto"/>
          <w:sz w:val="24"/>
          <w:szCs w:val="24"/>
          <w:highlight w:val="none"/>
        </w:rPr>
        <w:t>强制组件调用及</w:t>
      </w:r>
      <w:r>
        <w:rPr>
          <w:rFonts w:hint="default" w:ascii="仿宋" w:hAnsi="仿宋" w:eastAsia="仿宋" w:cs="仿宋"/>
          <w:bCs/>
          <w:color w:val="auto"/>
          <w:sz w:val="24"/>
          <w:szCs w:val="24"/>
          <w:highlight w:val="none"/>
        </w:rPr>
        <w:t>组件</w:t>
      </w:r>
      <w:r>
        <w:rPr>
          <w:rFonts w:hint="eastAsia" w:ascii="仿宋" w:hAnsi="仿宋" w:eastAsia="仿宋" w:cs="仿宋"/>
          <w:bCs/>
          <w:color w:val="auto"/>
          <w:sz w:val="24"/>
          <w:szCs w:val="24"/>
          <w:highlight w:val="none"/>
        </w:rPr>
        <w:t>解耦</w:t>
      </w:r>
      <w:r>
        <w:rPr>
          <w:rFonts w:hint="default" w:ascii="仿宋" w:hAnsi="仿宋" w:eastAsia="仿宋" w:cs="仿宋"/>
          <w:bCs/>
          <w:color w:val="auto"/>
          <w:sz w:val="24"/>
          <w:szCs w:val="24"/>
          <w:highlight w:val="none"/>
        </w:rPr>
        <w:t>服务</w:t>
      </w:r>
      <w:r>
        <w:rPr>
          <w:rFonts w:hint="eastAsia" w:ascii="仿宋" w:hAnsi="仿宋" w:eastAsia="仿宋" w:cs="仿宋"/>
          <w:bCs/>
          <w:color w:val="auto"/>
          <w:sz w:val="24"/>
          <w:szCs w:val="24"/>
          <w:highlight w:val="none"/>
          <w:lang w:eastAsia="zh-CN"/>
        </w:rPr>
        <w:t>。</w:t>
      </w:r>
    </w:p>
    <w:p>
      <w:pPr>
        <w:keepNext w:val="0"/>
        <w:keepLines w:val="0"/>
        <w:pageBreakBefore w:val="0"/>
        <w:widowControl w:val="0"/>
        <w:kinsoku/>
        <w:wordWrap/>
        <w:overflowPunct/>
        <w:topLinePunct w:val="0"/>
        <w:autoSpaceDN/>
        <w:bidi w:val="0"/>
        <w:snapToGrid/>
        <w:spacing w:before="32" w:beforeLines="10" w:after="32" w:afterLines="10" w:line="38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按要求</w:t>
      </w:r>
      <w:r>
        <w:rPr>
          <w:rFonts w:hint="eastAsia" w:ascii="仿宋" w:hAnsi="仿宋" w:eastAsia="仿宋" w:cs="仿宋"/>
          <w:bCs/>
          <w:color w:val="auto"/>
          <w:sz w:val="24"/>
          <w:szCs w:val="24"/>
          <w:highlight w:val="none"/>
          <w:lang w:val="zh-CN"/>
        </w:rPr>
        <w:t>项目在浙里办上架、打通浙政钉用户体系、配合做好门户建设；按照IRS目录规范进行项目开发，提供应用、组件、数据、云资源等目录清单，并归集到一体化智能化公共数据平台，提供数据字典并做好共享；在项目建设中做好安全规划，将安全预防关口前移，切实落实安全和项目规划、建设、运营三同步理念。</w:t>
      </w:r>
    </w:p>
    <w:p>
      <w:pPr>
        <w:keepNext w:val="0"/>
        <w:keepLines w:val="0"/>
        <w:pageBreakBefore w:val="0"/>
        <w:widowControl w:val="0"/>
        <w:kinsoku/>
        <w:wordWrap/>
        <w:overflowPunct/>
        <w:topLinePunct w:val="0"/>
        <w:autoSpaceDN/>
        <w:bidi w:val="0"/>
        <w:snapToGrid/>
        <w:spacing w:before="32" w:beforeLines="10" w:after="32" w:afterLines="10" w:line="380" w:lineRule="exact"/>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三、其他要求：</w:t>
      </w:r>
    </w:p>
    <w:p>
      <w:pPr>
        <w:keepNext w:val="0"/>
        <w:keepLines w:val="0"/>
        <w:pageBreakBefore w:val="0"/>
        <w:widowControl w:val="0"/>
        <w:numPr>
          <w:ilvl w:val="0"/>
          <w:numId w:val="3"/>
        </w:numPr>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打★号的条件不满足按技术指标与询价文件有重大偏离处理；</w:t>
      </w:r>
    </w:p>
    <w:p>
      <w:pPr>
        <w:keepNext w:val="0"/>
        <w:keepLines w:val="0"/>
        <w:pageBreakBefore w:val="0"/>
        <w:widowControl w:val="0"/>
        <w:numPr>
          <w:ilvl w:val="0"/>
          <w:numId w:val="3"/>
        </w:numPr>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★本项目需要现场踏勘，报名时出具采购单位盖章的现场踏勘确认单；</w:t>
      </w:r>
    </w:p>
    <w:p>
      <w:pPr>
        <w:keepNext w:val="0"/>
        <w:keepLines w:val="0"/>
        <w:pageBreakBefore w:val="0"/>
        <w:widowControl w:val="0"/>
        <w:numPr>
          <w:ilvl w:val="0"/>
          <w:numId w:val="3"/>
        </w:numPr>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应具有完善的售后服务体系，有固定系统维护人员；</w:t>
      </w:r>
    </w:p>
    <w:p>
      <w:pPr>
        <w:keepNext w:val="0"/>
        <w:keepLines w:val="0"/>
        <w:pageBreakBefore w:val="0"/>
        <w:widowControl w:val="0"/>
        <w:numPr>
          <w:ilvl w:val="0"/>
          <w:numId w:val="3"/>
        </w:numPr>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质保期内，任何原因出现改为系统问题，由成交供应商负责维护，并承担因此而产生的一切费用。成交供应商应在报价响应文件中提供详细具体的售后服务承诺条款，就系统的运维服务期予以说明。</w:t>
      </w:r>
    </w:p>
    <w:p>
      <w:pPr>
        <w:keepNext w:val="0"/>
        <w:keepLines w:val="0"/>
        <w:pageBreakBefore w:val="0"/>
        <w:widowControl w:val="0"/>
        <w:kinsoku/>
        <w:wordWrap/>
        <w:overflowPunct/>
        <w:topLinePunct w:val="0"/>
        <w:autoSpaceDN/>
        <w:bidi w:val="0"/>
        <w:snapToGrid/>
        <w:spacing w:before="32" w:beforeLines="10" w:after="32" w:afterLines="10" w:line="38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四、完成时间及安装调试：</w:t>
      </w:r>
    </w:p>
    <w:p>
      <w:pPr>
        <w:keepNext w:val="0"/>
        <w:keepLines w:val="0"/>
        <w:pageBreakBefore w:val="0"/>
        <w:widowControl w:val="0"/>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完成时间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日历天</w:t>
      </w:r>
      <w:r>
        <w:rPr>
          <w:rFonts w:hint="eastAsia" w:ascii="仿宋" w:hAnsi="仿宋" w:eastAsia="仿宋" w:cs="仿宋"/>
          <w:color w:val="auto"/>
          <w:sz w:val="24"/>
          <w:szCs w:val="24"/>
          <w:highlight w:val="none"/>
        </w:rPr>
        <w:t>，成交供应商在签订合同后，必须按合同约定的时间内按采购单位要求完成系统设计、开发、数据同步、整理、培训、辅助工作等并交付使用。如在规定的时间内由于供应商的原因不能完成供货、安装调试的，供应商应承担由此给采购单位造成的损失。</w:t>
      </w:r>
    </w:p>
    <w:p>
      <w:pPr>
        <w:keepNext w:val="0"/>
        <w:keepLines w:val="0"/>
        <w:pageBreakBefore w:val="0"/>
        <w:widowControl w:val="0"/>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安装地点：由采购单位指定。</w:t>
      </w:r>
    </w:p>
    <w:p>
      <w:pPr>
        <w:keepNext w:val="0"/>
        <w:keepLines w:val="0"/>
        <w:pageBreakBefore w:val="0"/>
        <w:widowControl w:val="0"/>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安装标准：符合我国国家有关技术规范要求和技术标准。</w:t>
      </w:r>
    </w:p>
    <w:p>
      <w:pPr>
        <w:keepNext w:val="0"/>
        <w:keepLines w:val="0"/>
        <w:pageBreakBefore w:val="0"/>
        <w:widowControl w:val="0"/>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成交供应商免费提供中标软件的安装调试服务。</w:t>
      </w:r>
    </w:p>
    <w:p>
      <w:pPr>
        <w:keepNext w:val="0"/>
        <w:keepLines w:val="0"/>
        <w:pageBreakBefore w:val="0"/>
        <w:widowControl w:val="0"/>
        <w:kinsoku/>
        <w:wordWrap/>
        <w:overflowPunct/>
        <w:topLinePunct w:val="0"/>
        <w:autoSpaceDE w:val="0"/>
        <w:autoSpaceDN/>
        <w:bidi w:val="0"/>
        <w:adjustRightInd w:val="0"/>
        <w:snapToGrid/>
        <w:spacing w:before="32" w:beforeLines="10" w:after="32" w:afterLines="10" w:line="380" w:lineRule="exact"/>
        <w:ind w:firstLine="436" w:firstLineChars="18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报价响应方应在报价响应文件中软件开发计划、对安装场地和环境的要求。</w:t>
      </w:r>
    </w:p>
    <w:p>
      <w:pPr>
        <w:rPr>
          <w:rFonts w:hint="eastAsia" w:ascii="仿宋" w:hAnsi="仿宋" w:eastAsia="仿宋" w:cs="仿宋"/>
          <w:b/>
          <w:bCs/>
          <w:color w:val="auto"/>
          <w:kern w:val="0"/>
          <w:sz w:val="36"/>
          <w:highlight w:val="none"/>
        </w:rPr>
      </w:pPr>
      <w:r>
        <w:rPr>
          <w:rFonts w:hint="eastAsia" w:ascii="仿宋" w:hAnsi="仿宋" w:eastAsia="仿宋" w:cs="仿宋"/>
          <w:b/>
          <w:bCs/>
          <w:color w:val="auto"/>
          <w:kern w:val="0"/>
          <w:sz w:val="36"/>
          <w:highlight w:val="none"/>
        </w:rPr>
        <w:br w:type="page"/>
      </w:r>
    </w:p>
    <w:p>
      <w:pPr>
        <w:autoSpaceDE w:val="0"/>
        <w:autoSpaceDN w:val="0"/>
        <w:adjustRightInd w:val="0"/>
        <w:spacing w:line="480" w:lineRule="exact"/>
        <w:jc w:val="center"/>
        <w:rPr>
          <w:rFonts w:hint="eastAsia" w:ascii="仿宋" w:hAnsi="仿宋" w:eastAsia="仿宋" w:cs="仿宋"/>
          <w:b/>
          <w:bCs/>
          <w:color w:val="auto"/>
          <w:kern w:val="0"/>
          <w:sz w:val="36"/>
          <w:highlight w:val="none"/>
        </w:rPr>
      </w:pPr>
      <w:r>
        <w:rPr>
          <w:rFonts w:hint="eastAsia" w:ascii="仿宋" w:hAnsi="仿宋" w:eastAsia="仿宋" w:cs="仿宋"/>
          <w:b/>
          <w:bCs/>
          <w:color w:val="auto"/>
          <w:kern w:val="0"/>
          <w:sz w:val="36"/>
          <w:highlight w:val="none"/>
        </w:rPr>
        <w:t>第三部分：供应商须知</w:t>
      </w:r>
    </w:p>
    <w:p>
      <w:pPr>
        <w:autoSpaceDE w:val="0"/>
        <w:autoSpaceDN w:val="0"/>
        <w:adjustRightInd w:val="0"/>
        <w:spacing w:line="480" w:lineRule="exact"/>
        <w:ind w:firstLine="562" w:firstLineChars="200"/>
        <w:jc w:val="left"/>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一、总体要求：</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 必须符合询价文件(包括补充更正，如有)的技术要求和配置；必须是国内外相应制造商生产并提供的原装合格产品；</w:t>
      </w:r>
    </w:p>
    <w:p>
      <w:pPr>
        <w:autoSpaceDE w:val="0"/>
        <w:autoSpaceDN w:val="0"/>
        <w:adjustRightInd w:val="0"/>
        <w:snapToGrid w:val="0"/>
        <w:spacing w:line="440" w:lineRule="exact"/>
        <w:ind w:left="-181" w:leftChars="-86" w:right="-178" w:rightChars="-85" w:firstLine="456" w:firstLineChars="200"/>
        <w:textAlignment w:val="bottom"/>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2. 售后服务按国家市场监督管理总局和国家其他有关规定执行，国家没有规定的按厂商规定执行。国家规定标准低于厂商标准的按厂商标准执行。</w:t>
      </w:r>
    </w:p>
    <w:p>
      <w:pPr>
        <w:autoSpaceDE w:val="0"/>
        <w:adjustRightInd w:val="0"/>
        <w:spacing w:line="480" w:lineRule="exact"/>
        <w:ind w:firstLine="562" w:firstLineChars="200"/>
        <w:jc w:val="left"/>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二、对供应商的要求：</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1、符合询价公告第三条供应商的资格要求；</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2、必须实质性响应询价采购文件(包括补充更正，如有)规定的条款；</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3、各被询价供应商和采购单位对询价采购文件内容有疑义的，在</w:t>
      </w:r>
      <w:r>
        <w:rPr>
          <w:rFonts w:hint="eastAsia" w:ascii="仿宋" w:hAnsi="仿宋" w:eastAsia="仿宋" w:cs="仿宋"/>
          <w:b/>
          <w:color w:val="auto"/>
          <w:sz w:val="24"/>
          <w:highlight w:val="none"/>
          <w:lang w:val="en-US" w:eastAsia="zh-CN"/>
        </w:rPr>
        <w:t>2024</w:t>
      </w:r>
      <w:r>
        <w:rPr>
          <w:rFonts w:hint="eastAsia" w:ascii="仿宋" w:hAnsi="仿宋" w:eastAsia="仿宋" w:cs="仿宋"/>
          <w:b/>
          <w:color w:val="auto"/>
          <w:sz w:val="24"/>
          <w:highlight w:val="none"/>
        </w:rPr>
        <w:t>年</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月</w:t>
      </w:r>
      <w:r>
        <w:rPr>
          <w:rFonts w:hint="eastAsia" w:ascii="仿宋" w:hAnsi="仿宋" w:eastAsia="仿宋" w:cs="仿宋"/>
          <w:b/>
          <w:color w:val="auto"/>
          <w:sz w:val="24"/>
          <w:highlight w:val="none"/>
          <w:lang w:val="en-US" w:eastAsia="zh-CN"/>
        </w:rPr>
        <w:t>13</w:t>
      </w:r>
      <w:r>
        <w:rPr>
          <w:rFonts w:hint="eastAsia" w:ascii="仿宋" w:hAnsi="仿宋" w:eastAsia="仿宋" w:cs="仿宋"/>
          <w:b/>
          <w:color w:val="auto"/>
          <w:sz w:val="24"/>
          <w:highlight w:val="none"/>
        </w:rPr>
        <w:t>日17时00分前</w:t>
      </w:r>
      <w:r>
        <w:rPr>
          <w:rFonts w:hint="eastAsia" w:ascii="仿宋" w:hAnsi="仿宋" w:eastAsia="仿宋" w:cs="仿宋"/>
          <w:color w:val="auto"/>
          <w:sz w:val="24"/>
          <w:highlight w:val="none"/>
        </w:rPr>
        <w:t>以书面形式告知采购代理单位，逾期视同默认原则，由此而产生的后果由被询价供应商或采购单位负责；</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4、各供应商应根据询价采购文件(包括补充更正，如有)所列采购服务和要求报价(以人民币计算)；</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5、被询价供应商必须在询价截止时间前，提供</w:t>
      </w:r>
      <w:r>
        <w:rPr>
          <w:rFonts w:hint="eastAsia" w:ascii="仿宋" w:hAnsi="仿宋" w:eastAsia="仿宋" w:cs="仿宋"/>
          <w:b/>
          <w:bCs/>
          <w:color w:val="auto"/>
          <w:sz w:val="24"/>
          <w:highlight w:val="none"/>
        </w:rPr>
        <w:t>资格审查文件正本1份、</w:t>
      </w:r>
      <w:r>
        <w:rPr>
          <w:rFonts w:hint="eastAsia" w:ascii="仿宋" w:hAnsi="仿宋" w:eastAsia="仿宋" w:cs="仿宋"/>
          <w:b/>
          <w:color w:val="auto"/>
          <w:sz w:val="24"/>
          <w:highlight w:val="none"/>
        </w:rPr>
        <w:t>报价文件正本1份、副本3份密封成1包</w:t>
      </w:r>
      <w:r>
        <w:rPr>
          <w:rFonts w:hint="eastAsia" w:ascii="仿宋" w:hAnsi="仿宋" w:eastAsia="仿宋" w:cs="仿宋"/>
          <w:color w:val="auto"/>
          <w:sz w:val="24"/>
          <w:highlight w:val="none"/>
        </w:rPr>
        <w:t>密封后递交至</w:t>
      </w:r>
      <w:r>
        <w:rPr>
          <w:rFonts w:hint="eastAsia" w:ascii="仿宋" w:hAnsi="仿宋" w:eastAsia="仿宋" w:cs="仿宋"/>
          <w:color w:val="auto"/>
          <w:sz w:val="24"/>
          <w:highlight w:val="none"/>
          <w:lang w:eastAsia="zh-CN"/>
        </w:rPr>
        <w:t>欧邦工程管理集团有限公司（新安江红枫商场15号二层）</w:t>
      </w:r>
      <w:r>
        <w:rPr>
          <w:rFonts w:hint="eastAsia" w:ascii="仿宋" w:hAnsi="仿宋" w:eastAsia="仿宋" w:cs="仿宋"/>
          <w:color w:val="auto"/>
          <w:sz w:val="24"/>
          <w:highlight w:val="none"/>
        </w:rPr>
        <w:t>开标室，密封处加盖报价单位公章，并在密封袋封面上注明报价标项和报价单位名称；</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6、询价时间与地点：</w:t>
      </w:r>
      <w:r>
        <w:rPr>
          <w:rFonts w:hint="eastAsia" w:ascii="仿宋" w:hAnsi="仿宋" w:eastAsia="仿宋" w:cs="仿宋"/>
          <w:b/>
          <w:bCs/>
          <w:color w:val="auto"/>
          <w:sz w:val="24"/>
          <w:highlight w:val="none"/>
          <w:lang w:eastAsia="zh-CN"/>
        </w:rPr>
        <w:t>2024年3月18日</w:t>
      </w:r>
      <w:r>
        <w:rPr>
          <w:rFonts w:hint="eastAsia" w:ascii="仿宋" w:hAnsi="仿宋" w:eastAsia="仿宋" w:cs="仿宋"/>
          <w:b/>
          <w:bCs/>
          <w:color w:val="auto"/>
          <w:sz w:val="24"/>
          <w:highlight w:val="none"/>
          <w:lang w:val="en-US" w:eastAsia="zh-CN"/>
        </w:rPr>
        <w:t>14</w:t>
      </w:r>
      <w:r>
        <w:rPr>
          <w:rFonts w:hint="eastAsia" w:ascii="仿宋" w:hAnsi="仿宋" w:eastAsia="仿宋" w:cs="仿宋"/>
          <w:b/>
          <w:bCs/>
          <w:color w:val="auto"/>
          <w:sz w:val="24"/>
          <w:highlight w:val="none"/>
        </w:rPr>
        <w:t>时</w:t>
      </w:r>
      <w:r>
        <w:rPr>
          <w:rFonts w:hint="eastAsia" w:ascii="仿宋" w:hAnsi="仿宋" w:eastAsia="仿宋" w:cs="仿宋"/>
          <w:b/>
          <w:bCs/>
          <w:color w:val="auto"/>
          <w:sz w:val="24"/>
          <w:highlight w:val="none"/>
          <w:lang w:val="en-US" w:eastAsia="zh-CN"/>
        </w:rPr>
        <w:t>00</w:t>
      </w:r>
      <w:r>
        <w:rPr>
          <w:rFonts w:hint="eastAsia" w:ascii="仿宋" w:hAnsi="仿宋" w:eastAsia="仿宋" w:cs="仿宋"/>
          <w:b/>
          <w:bCs/>
          <w:color w:val="auto"/>
          <w:sz w:val="24"/>
          <w:highlight w:val="none"/>
        </w:rPr>
        <w:t>分</w:t>
      </w:r>
      <w:r>
        <w:rPr>
          <w:rFonts w:hint="eastAsia" w:ascii="仿宋" w:hAnsi="仿宋" w:eastAsia="仿宋" w:cs="仿宋"/>
          <w:color w:val="auto"/>
          <w:sz w:val="24"/>
          <w:highlight w:val="none"/>
        </w:rPr>
        <w:t>在</w:t>
      </w:r>
      <w:r>
        <w:rPr>
          <w:rFonts w:hint="eastAsia" w:ascii="仿宋" w:hAnsi="仿宋" w:eastAsia="仿宋" w:cs="仿宋"/>
          <w:color w:val="auto"/>
          <w:sz w:val="24"/>
          <w:highlight w:val="none"/>
          <w:lang w:eastAsia="zh-CN"/>
        </w:rPr>
        <w:t>欧邦工程管理集团有限公司（新安江红枫商场15号二层）</w:t>
      </w:r>
      <w:r>
        <w:rPr>
          <w:rFonts w:hint="eastAsia" w:ascii="仿宋" w:hAnsi="仿宋" w:eastAsia="仿宋" w:cs="仿宋"/>
          <w:color w:val="auto"/>
          <w:sz w:val="24"/>
          <w:highlight w:val="none"/>
        </w:rPr>
        <w:t>开标室举行询价会，届时请监督人员、采购单位代表准时参加(不再另行通知)。</w:t>
      </w:r>
    </w:p>
    <w:p>
      <w:pPr>
        <w:widowControl/>
        <w:spacing w:line="480" w:lineRule="exact"/>
        <w:ind w:firstLine="562" w:firstLineChars="200"/>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三、报价响应文件的构成：</w:t>
      </w:r>
    </w:p>
    <w:p>
      <w:pPr>
        <w:pStyle w:val="20"/>
        <w:spacing w:before="0" w:beforeLines="0" w:after="0"/>
        <w:ind w:firstLine="48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资格审查文件：</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1.法定代表人授权委托书原件（如法定代表人参加开标，无需提供此项）；</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2.有效的营业执照复印件并加盖公章（原件备查）；</w:t>
      </w:r>
    </w:p>
    <w:p>
      <w:pPr>
        <w:autoSpaceDE w:val="0"/>
        <w:adjustRightInd w:val="0"/>
        <w:spacing w:line="480" w:lineRule="exact"/>
        <w:ind w:firstLine="436" w:firstLineChars="182"/>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3.被授权人（或法定代表人）身份证复印件并加盖公章（原件备查）； </w:t>
      </w:r>
    </w:p>
    <w:p>
      <w:pPr>
        <w:snapToGrid w:val="0"/>
        <w:spacing w:line="440" w:lineRule="exact"/>
        <w:ind w:firstLine="482" w:firstLineChars="20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资格审查文件注意点：</w:t>
      </w:r>
    </w:p>
    <w:p>
      <w:pPr>
        <w:spacing w:line="440" w:lineRule="exact"/>
        <w:ind w:firstLine="57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1. 已经在浙江省供应商库注册的且上传了相关营业执照、资质证书资料的供应商可以不提供备查文件原件，但需在浙江政府采购外网上能够正常查询；</w:t>
      </w:r>
    </w:p>
    <w:p>
      <w:pPr>
        <w:spacing w:line="440" w:lineRule="exact"/>
        <w:ind w:firstLine="57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2. 非浙江省供应商库注册单位或未上传相关资质证书的单位需随身携带相关原件备查（无需密封入资格后审证明文件内）；</w:t>
      </w:r>
    </w:p>
    <w:p>
      <w:pPr>
        <w:spacing w:line="440" w:lineRule="exact"/>
        <w:ind w:firstLine="57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 未按以上要求提供资格证明文件及备查原件的，按未提供合格的资格文件处理。</w:t>
      </w:r>
    </w:p>
    <w:p>
      <w:pPr>
        <w:widowControl/>
        <w:spacing w:line="48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以上资格审查文件1份单独密封成1包，密封处须加盖投标供应商的单位公章。启封处加盖投标单位及法定代表印章，如果投标人未按上述要求密封，投标文件按无效标处理。（外包封封面格式参考“格式1 ”）</w:t>
      </w:r>
    </w:p>
    <w:p>
      <w:pPr>
        <w:widowControl/>
        <w:spacing w:line="48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报价文件：</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1、询价响应函（格式3）；</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2、报价函（格式4）；</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3、开标一览表（格式5）；</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4、报价明细表（</w:t>
      </w:r>
      <w:r>
        <w:rPr>
          <w:rFonts w:hint="eastAsia" w:ascii="仿宋" w:hAnsi="仿宋" w:eastAsia="仿宋" w:cs="仿宋"/>
          <w:color w:val="auto"/>
          <w:sz w:val="24"/>
          <w:highlight w:val="none"/>
          <w:lang w:val="en-US" w:eastAsia="zh-CN"/>
        </w:rPr>
        <w:t xml:space="preserve">格式5  </w:t>
      </w:r>
      <w:r>
        <w:rPr>
          <w:rFonts w:hint="eastAsia" w:ascii="仿宋" w:hAnsi="仿宋" w:eastAsia="仿宋" w:cs="仿宋"/>
          <w:color w:val="auto"/>
          <w:sz w:val="24"/>
          <w:highlight w:val="none"/>
          <w:lang w:eastAsia="zh-CN"/>
        </w:rPr>
        <w:t>若有</w:t>
      </w:r>
      <w:r>
        <w:rPr>
          <w:rFonts w:hint="eastAsia" w:ascii="仿宋" w:hAnsi="仿宋" w:eastAsia="仿宋" w:cs="仿宋"/>
          <w:color w:val="auto"/>
          <w:sz w:val="24"/>
          <w:highlight w:val="none"/>
        </w:rPr>
        <w:t>）；</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5、售后服务及承诺（格式6）；</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6、技术规格偏离表（格式7）；</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7、法定代表人授权委托书原件（法定代表本人参加不需提供）（格式8）；</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8、营业执照副本复印件（加盖公章）；</w:t>
      </w:r>
    </w:p>
    <w:p>
      <w:pPr>
        <w:widowControl/>
        <w:spacing w:line="480" w:lineRule="exact"/>
        <w:ind w:firstLine="472" w:firstLineChars="200"/>
        <w:rPr>
          <w:rFonts w:hint="eastAsia" w:ascii="仿宋" w:hAnsi="仿宋" w:eastAsia="仿宋" w:cs="仿宋"/>
          <w:color w:val="auto"/>
          <w:sz w:val="24"/>
          <w:highlight w:val="none"/>
        </w:rPr>
      </w:pPr>
      <w:r>
        <w:rPr>
          <w:rStyle w:val="21"/>
          <w:rFonts w:hint="eastAsia" w:ascii="仿宋" w:hAnsi="仿宋" w:eastAsia="仿宋" w:cs="仿宋"/>
          <w:b w:val="0"/>
          <w:color w:val="auto"/>
          <w:highlight w:val="none"/>
        </w:rPr>
        <w:t>9</w:t>
      </w:r>
      <w:r>
        <w:rPr>
          <w:rFonts w:hint="eastAsia" w:ascii="仿宋" w:hAnsi="仿宋" w:eastAsia="仿宋" w:cs="仿宋"/>
          <w:color w:val="auto"/>
          <w:sz w:val="24"/>
          <w:highlight w:val="none"/>
        </w:rPr>
        <w:t>、成功案例和业绩证明（投标产品项目实施情况一览表、合同复印件、用户验收报告或用户评价）（若有）；</w:t>
      </w:r>
    </w:p>
    <w:p>
      <w:pPr>
        <w:widowControl/>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10、报价响应供应商认为需要提供的其它材料。</w:t>
      </w:r>
    </w:p>
    <w:p>
      <w:pPr>
        <w:widowControl/>
        <w:spacing w:line="48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资格审查文件、报价响应文件的装订顺序应按第三部分第三条所叙顺序装订成册（报价文件正本1份、副本3份及资格审查文件正本1份密封成1包</w:t>
      </w:r>
      <w:r>
        <w:rPr>
          <w:rFonts w:hint="eastAsia" w:ascii="仿宋" w:hAnsi="仿宋" w:eastAsia="仿宋" w:cs="仿宋"/>
          <w:color w:val="auto"/>
          <w:sz w:val="24"/>
          <w:highlight w:val="none"/>
        </w:rPr>
        <w:t>。报价响应文件采用非胶装装订（非胶装装订是指用卡条、抽杆夹、订书机等形式装订，使标书可以拆卸或者在翻动过程中易脱落的一种装订方式）的按无效标处理。</w:t>
      </w:r>
    </w:p>
    <w:p>
      <w:pPr>
        <w:autoSpaceDE w:val="0"/>
        <w:adjustRightInd w:val="0"/>
        <w:spacing w:line="480" w:lineRule="exact"/>
        <w:jc w:val="left"/>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四、对报价响应文件的审查和响应性的确定：</w:t>
      </w:r>
    </w:p>
    <w:p>
      <w:pPr>
        <w:autoSpaceDE w:val="0"/>
        <w:adjustRightInd w:val="0"/>
        <w:spacing w:line="480" w:lineRule="exact"/>
        <w:ind w:firstLine="436" w:firstLineChars="182"/>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1、由报价单位代表检查报价文件的密封情况和是否加盖单位公章，并当场宣布结果。</w:t>
      </w:r>
    </w:p>
    <w:p>
      <w:pPr>
        <w:autoSpaceDE w:val="0"/>
        <w:adjustRightInd w:val="0"/>
        <w:spacing w:line="480" w:lineRule="exact"/>
        <w:ind w:firstLine="436" w:firstLineChars="182"/>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2、开启报价文件，由询价小组人员将报价表是否完整、与询价采购文件(包括补充更正，如有)要求是否一致，有无计算上的错误，是否有效签署；</w:t>
      </w:r>
    </w:p>
    <w:p>
      <w:pPr>
        <w:autoSpaceDE w:val="0"/>
        <w:adjustRightInd w:val="0"/>
        <w:spacing w:line="480" w:lineRule="exact"/>
        <w:ind w:firstLine="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3、对于报价表中的细微偏差，询价小组可以接受，但这种接受不能损害或影响任何被询价供应商的相对排序；</w:t>
      </w:r>
    </w:p>
    <w:p>
      <w:pPr>
        <w:autoSpaceDE w:val="0"/>
        <w:adjustRightInd w:val="0"/>
        <w:spacing w:line="480" w:lineRule="exact"/>
        <w:ind w:firstLine="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在对报价表详细评估之前，询价小组要审查是否实质上响应了询价采购文件(包括补充更正，如有)的要求。实质上响应的报价表应该是与询价采购文件(包括补充更正，如有)要求的全部条款、条件相符，且没有重大偏离。询价小组只根据被询价供应商提交的报价表及有关材料本身来决定其响应性，而不寻求外部的证据；</w:t>
      </w:r>
    </w:p>
    <w:p>
      <w:pPr>
        <w:autoSpaceDE w:val="0"/>
        <w:adjustRightInd w:val="0"/>
        <w:spacing w:line="480" w:lineRule="exact"/>
        <w:ind w:firstLine="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5、如果报价表实质上没有响应询价采购文件(包括补充更正，如有)的要求，其报价表将被拒绝，（除应询价小组要求外）被询价供应商不得通过修正或撤销不合要求的偏离从而使其报价成为实质上响应的报价。在报价表中如遇单价与总价不相符时，以单价为准，只有询价小组一致认为单价有明显的小数点错误时，才能以标出的总价为准；大写与小写不一致时，以大写为准。所有报价自询价截止时间起一律不得变更。</w:t>
      </w:r>
    </w:p>
    <w:p>
      <w:pPr>
        <w:autoSpaceDE w:val="0"/>
        <w:adjustRightInd w:val="0"/>
        <w:spacing w:line="480" w:lineRule="exact"/>
        <w:ind w:firstLine="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如发现下列情况之一的，其报价将被拒绝：</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5.1在询价文件递交截止时间以后送达的报价文件；</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5.2由于包装不妥，在送交途中严重破损或失散报价文件；</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5.3仅以非纸</w:t>
      </w:r>
      <w:r>
        <w:rPr>
          <w:rFonts w:hint="eastAsia" w:ascii="仿宋" w:hAnsi="仿宋" w:eastAsia="仿宋" w:cs="仿宋"/>
          <w:color w:val="auto"/>
          <w:sz w:val="24"/>
          <w:highlight w:val="none"/>
          <w:lang w:eastAsia="zh-CN"/>
        </w:rPr>
        <w:t>质</w:t>
      </w:r>
      <w:r>
        <w:rPr>
          <w:rFonts w:hint="eastAsia" w:ascii="仿宋" w:hAnsi="仿宋" w:eastAsia="仿宋" w:cs="仿宋"/>
          <w:color w:val="auto"/>
          <w:sz w:val="24"/>
          <w:highlight w:val="none"/>
        </w:rPr>
        <w:t>文本形式的报价文件；</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5.4以赠送方式报价的或提供两个报价方案或报价有两个或两个以上解释的；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5.5达不到供应商资格条件的；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5.6未注明投标品牌及详细型号的或投标产品的品牌档次、质量标准和技术指标的、主要功能等与询价文件要求有重大偏离的报价文件；</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5.7有</w:t>
      </w:r>
      <w:r>
        <w:rPr>
          <w:rFonts w:hint="eastAsia" w:ascii="仿宋" w:hAnsi="仿宋" w:eastAsia="仿宋" w:cs="仿宋"/>
          <w:color w:val="auto"/>
          <w:sz w:val="24"/>
          <w:highlight w:val="none"/>
        </w:rPr>
        <w:t>应盖而未盖公章或盖非公司公章的、未胶装装订（是指用卡条、抽杆夹、订书机等形式装订的投标文件）、未密封、未有效授权、注册资金不符，报价文件内容不完整或有涂改的而未签字盖章的；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5.8报价文件正本与副本实质性内容不一致的；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5.9报价有效期、交货时间、质保期等商务条款不能满足询价文件要求的；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5.10实质性</w:t>
      </w:r>
      <w:r>
        <w:rPr>
          <w:rFonts w:hint="eastAsia" w:ascii="仿宋" w:hAnsi="仿宋" w:eastAsia="仿宋" w:cs="仿宋"/>
          <w:color w:val="auto"/>
          <w:sz w:val="24"/>
          <w:highlight w:val="none"/>
        </w:rPr>
        <w:t>内容未使用中文表述、意思表述不明确、前后矛盾的（经询价小组认定允许其当场更正的笔误除外）；</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5.11关键内</w:t>
      </w:r>
      <w:r>
        <w:rPr>
          <w:rFonts w:hint="eastAsia" w:ascii="仿宋" w:hAnsi="仿宋" w:eastAsia="仿宋" w:cs="仿宋"/>
          <w:color w:val="auto"/>
          <w:sz w:val="24"/>
          <w:highlight w:val="none"/>
        </w:rPr>
        <w:t>容字迹模糊、无法辨认的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或者报价文件中经修正的内容字迹模糊</w:t>
      </w:r>
      <w:r>
        <w:rPr>
          <w:rFonts w:hint="eastAsia" w:ascii="仿宋" w:hAnsi="仿宋" w:eastAsia="仿宋" w:cs="仿宋"/>
          <w:color w:val="auto"/>
          <w:sz w:val="24"/>
          <w:highlight w:val="none"/>
          <w:lang w:eastAsia="zh-CN"/>
        </w:rPr>
        <w:t>难以辨认</w:t>
      </w:r>
      <w:r>
        <w:rPr>
          <w:rFonts w:hint="eastAsia" w:ascii="仿宋" w:hAnsi="仿宋" w:eastAsia="仿宋" w:cs="仿宋"/>
          <w:color w:val="auto"/>
          <w:sz w:val="24"/>
          <w:highlight w:val="none"/>
        </w:rPr>
        <w:t>或者修改处未按规定签名盖章的；</w:t>
      </w:r>
    </w:p>
    <w:p>
      <w:pPr>
        <w:spacing w:line="440" w:lineRule="exact"/>
        <w:ind w:firstLine="489" w:firstLineChars="204"/>
        <w:rPr>
          <w:rFonts w:hint="eastAsia" w:ascii="仿宋" w:hAnsi="仿宋" w:eastAsia="仿宋" w:cs="仿宋"/>
          <w:color w:val="auto"/>
          <w:sz w:val="24"/>
          <w:highlight w:val="none"/>
        </w:rPr>
      </w:pPr>
      <w:r>
        <w:rPr>
          <w:rFonts w:hint="eastAsia" w:ascii="仿宋" w:hAnsi="仿宋" w:eastAsia="仿宋" w:cs="仿宋"/>
          <w:color w:val="auto"/>
          <w:sz w:val="24"/>
          <w:highlight w:val="none"/>
        </w:rPr>
        <w:t>5.12未提供或未如实提供响应货物的技术参数，或者报价文件标明的响应或偏离与事实不符的（技术参数中如有打★号的条件不满足按技术指标与询价文件有重大偏离处理）；</w:t>
      </w:r>
    </w:p>
    <w:p>
      <w:pPr>
        <w:autoSpaceDE w:val="0"/>
        <w:adjustRightInd w:val="0"/>
        <w:spacing w:line="480" w:lineRule="exact"/>
        <w:ind w:firstLine="456" w:firstLineChars="200"/>
        <w:jc w:val="left"/>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5．13不响应或者擅自改变询价文件要求或者报价文件有询价文件不能接受的附加条件的；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5.14被询价供应商的报价超出采购单位的批准预算，采购单位不能支付的；</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5.15应保证报价低于其他任何非政府采购价或市场平均的价格，否则作无效报价处理；</w:t>
      </w:r>
    </w:p>
    <w:p>
      <w:pPr>
        <w:spacing w:line="40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5.16不符合</w:t>
      </w:r>
      <w:r>
        <w:rPr>
          <w:rFonts w:hint="eastAsia" w:ascii="仿宋" w:hAnsi="仿宋" w:eastAsia="仿宋" w:cs="仿宋"/>
          <w:color w:val="auto"/>
          <w:sz w:val="24"/>
          <w:highlight w:val="none"/>
          <w:lang w:eastAsia="zh-CN"/>
        </w:rPr>
        <w:t>法律法规</w:t>
      </w:r>
      <w:r>
        <w:rPr>
          <w:rFonts w:hint="eastAsia" w:ascii="仿宋" w:hAnsi="仿宋" w:eastAsia="仿宋" w:cs="仿宋"/>
          <w:color w:val="auto"/>
          <w:sz w:val="24"/>
          <w:highlight w:val="none"/>
        </w:rPr>
        <w:t>和本询价文件规定的其他实质性要求的。</w:t>
      </w:r>
    </w:p>
    <w:p>
      <w:pPr>
        <w:snapToGrid w:val="0"/>
        <w:spacing w:line="480" w:lineRule="exact"/>
        <w:outlineLvl w:val="0"/>
        <w:rPr>
          <w:rFonts w:hint="eastAsia" w:ascii="仿宋" w:hAnsi="仿宋" w:eastAsia="仿宋" w:cs="仿宋"/>
          <w:b/>
          <w:color w:val="auto"/>
          <w:kern w:val="0"/>
          <w:sz w:val="28"/>
          <w:szCs w:val="28"/>
          <w:highlight w:val="none"/>
        </w:rPr>
      </w:pPr>
    </w:p>
    <w:p>
      <w:pPr>
        <w:snapToGrid w:val="0"/>
        <w:spacing w:line="480" w:lineRule="exact"/>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五、定标办法：</w:t>
      </w:r>
    </w:p>
    <w:p>
      <w:pPr>
        <w:snapToGrid w:val="0"/>
        <w:spacing w:line="480" w:lineRule="exact"/>
        <w:ind w:firstLine="518"/>
        <w:rPr>
          <w:rFonts w:hint="eastAsia" w:ascii="仿宋" w:hAnsi="仿宋" w:eastAsia="仿宋" w:cs="仿宋"/>
          <w:b/>
          <w:color w:val="auto"/>
          <w:kern w:val="0"/>
          <w:sz w:val="24"/>
          <w:highlight w:val="none"/>
        </w:rPr>
      </w:pPr>
      <w:r>
        <w:rPr>
          <w:rFonts w:hint="eastAsia" w:ascii="仿宋" w:hAnsi="仿宋" w:eastAsia="仿宋" w:cs="仿宋"/>
          <w:b/>
          <w:color w:val="auto"/>
          <w:sz w:val="24"/>
          <w:highlight w:val="none"/>
        </w:rPr>
        <w:t>通过询价，在符合采购需求，质量和服务相等的前提下，</w:t>
      </w:r>
      <w:r>
        <w:rPr>
          <w:rFonts w:hint="eastAsia" w:ascii="仿宋" w:hAnsi="仿宋" w:eastAsia="仿宋" w:cs="仿宋"/>
          <w:b/>
          <w:color w:val="auto"/>
          <w:kern w:val="0"/>
          <w:sz w:val="24"/>
          <w:highlight w:val="none"/>
        </w:rPr>
        <w:t>以报价</w:t>
      </w:r>
      <w:r>
        <w:rPr>
          <w:rFonts w:hint="eastAsia" w:ascii="仿宋" w:hAnsi="仿宋" w:eastAsia="仿宋" w:cs="仿宋"/>
          <w:b/>
          <w:bCs/>
          <w:color w:val="auto"/>
          <w:kern w:val="0"/>
          <w:sz w:val="24"/>
          <w:highlight w:val="none"/>
        </w:rPr>
        <w:t>最低者确定为</w:t>
      </w:r>
      <w:r>
        <w:rPr>
          <w:rFonts w:hint="eastAsia" w:ascii="仿宋" w:hAnsi="仿宋" w:eastAsia="仿宋" w:cs="仿宋"/>
          <w:b/>
          <w:color w:val="auto"/>
          <w:kern w:val="0"/>
          <w:sz w:val="24"/>
          <w:highlight w:val="none"/>
        </w:rPr>
        <w:t>预成交供应商；如果出现二个或二个以上相同最低报价的，由询价小组投票确定预成交供应商。</w:t>
      </w:r>
    </w:p>
    <w:p>
      <w:pPr>
        <w:autoSpaceDE w:val="0"/>
        <w:adjustRightInd w:val="0"/>
        <w:spacing w:line="480" w:lineRule="exact"/>
        <w:jc w:val="left"/>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六、成交后需接受下列条件：</w:t>
      </w:r>
    </w:p>
    <w:p>
      <w:pPr>
        <w:keepNext w:val="0"/>
        <w:keepLines w:val="0"/>
        <w:pageBreakBefore w:val="0"/>
        <w:kinsoku/>
        <w:wordWrap/>
        <w:topLinePunct w:val="0"/>
        <w:autoSpaceDE w:val="0"/>
        <w:bidi w:val="0"/>
        <w:adjustRightInd w:val="0"/>
        <w:spacing w:before="32" w:beforeLines="10" w:after="32" w:afterLines="10" w:line="360" w:lineRule="auto"/>
        <w:ind w:firstLine="587" w:firstLineChars="209"/>
        <w:jc w:val="left"/>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1、</w:t>
      </w:r>
      <w:r>
        <w:rPr>
          <w:rFonts w:hint="eastAsia" w:ascii="仿宋" w:hAnsi="仿宋" w:eastAsia="仿宋" w:cs="仿宋"/>
          <w:b/>
          <w:color w:val="auto"/>
          <w:kern w:val="0"/>
          <w:sz w:val="28"/>
          <w:szCs w:val="28"/>
          <w:highlight w:val="none"/>
          <w:lang w:val="en-US" w:eastAsia="zh-CN"/>
        </w:rPr>
        <w:t>完成时间</w:t>
      </w:r>
      <w:r>
        <w:rPr>
          <w:rFonts w:hint="eastAsia" w:ascii="仿宋" w:hAnsi="仿宋" w:eastAsia="仿宋" w:cs="仿宋"/>
          <w:b/>
          <w:color w:val="auto"/>
          <w:kern w:val="0"/>
          <w:sz w:val="28"/>
          <w:szCs w:val="28"/>
          <w:highlight w:val="none"/>
        </w:rPr>
        <w:t>：</w:t>
      </w:r>
    </w:p>
    <w:p>
      <w:pPr>
        <w:keepNext w:val="0"/>
        <w:keepLines w:val="0"/>
        <w:pageBreakBefore w:val="0"/>
        <w:kinsoku/>
        <w:wordWrap/>
        <w:topLinePunct w:val="0"/>
        <w:bidi w:val="0"/>
        <w:spacing w:before="32" w:beforeLines="10" w:after="32" w:afterLines="1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成交供应商应在采购合同签订生效</w:t>
      </w:r>
      <w:r>
        <w:rPr>
          <w:rFonts w:hint="eastAsia" w:ascii="仿宋" w:hAnsi="仿宋" w:eastAsia="仿宋" w:cs="仿宋"/>
          <w:color w:val="auto"/>
          <w:sz w:val="24"/>
          <w:szCs w:val="24"/>
          <w:highlight w:val="none"/>
        </w:rPr>
        <w:t>之日起</w:t>
      </w:r>
      <w:r>
        <w:rPr>
          <w:rFonts w:hint="eastAsia" w:ascii="仿宋" w:hAnsi="仿宋" w:eastAsia="仿宋" w:cs="仿宋"/>
          <w:b/>
          <w:bCs/>
          <w:color w:val="auto"/>
          <w:sz w:val="24"/>
          <w:szCs w:val="24"/>
          <w:highlight w:val="none"/>
          <w:u w:val="single"/>
          <w:lang w:val="en-US" w:eastAsia="zh-CN"/>
        </w:rPr>
        <w:t>20</w:t>
      </w:r>
      <w:r>
        <w:rPr>
          <w:rFonts w:hint="eastAsia" w:ascii="仿宋" w:hAnsi="仿宋" w:eastAsia="仿宋" w:cs="仿宋"/>
          <w:b/>
          <w:bCs/>
          <w:color w:val="auto"/>
          <w:sz w:val="24"/>
          <w:szCs w:val="24"/>
          <w:highlight w:val="none"/>
          <w:u w:val="single"/>
        </w:rPr>
        <w:t>日历天内</w:t>
      </w:r>
      <w:r>
        <w:rPr>
          <w:rFonts w:hint="eastAsia" w:ascii="仿宋" w:hAnsi="仿宋" w:eastAsia="仿宋" w:cs="仿宋"/>
          <w:color w:val="auto"/>
          <w:sz w:val="24"/>
          <w:szCs w:val="24"/>
          <w:highlight w:val="none"/>
        </w:rPr>
        <w:t>开发、交付验收完毕，</w:t>
      </w:r>
      <w:r>
        <w:rPr>
          <w:rFonts w:hint="eastAsia" w:ascii="仿宋" w:hAnsi="仿宋" w:eastAsia="仿宋" w:cs="仿宋"/>
          <w:color w:val="auto"/>
          <w:sz w:val="24"/>
          <w:szCs w:val="24"/>
          <w:highlight w:val="none"/>
        </w:rPr>
        <w:t>如在规定的时间内由于成交供应商的原因不能完成交付的，成交供应商应承担由此给采购单位造成的损失。</w:t>
      </w:r>
    </w:p>
    <w:p>
      <w:pPr>
        <w:keepNext w:val="0"/>
        <w:keepLines w:val="0"/>
        <w:pageBreakBefore w:val="0"/>
        <w:kinsoku/>
        <w:wordWrap/>
        <w:topLinePunct w:val="0"/>
        <w:autoSpaceDE w:val="0"/>
        <w:bidi w:val="0"/>
        <w:adjustRightInd w:val="0"/>
        <w:spacing w:before="32" w:beforeLines="10" w:after="32" w:afterLines="10" w:line="360" w:lineRule="auto"/>
        <w:ind w:firstLine="587" w:firstLineChars="209"/>
        <w:jc w:val="left"/>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2、付款方式：</w:t>
      </w:r>
    </w:p>
    <w:p>
      <w:pPr>
        <w:keepNext w:val="0"/>
        <w:keepLines w:val="0"/>
        <w:pageBreakBefore w:val="0"/>
        <w:kinsoku/>
        <w:wordWrap/>
        <w:topLinePunct w:val="0"/>
        <w:bidi w:val="0"/>
        <w:spacing w:before="32" w:beforeLines="10" w:after="32" w:afterLines="10" w:line="360" w:lineRule="auto"/>
        <w:ind w:left="-181" w:leftChars="-86" w:right="-178" w:rightChars="-85" w:firstLine="700" w:firstLineChars="292"/>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采购单位根据合同、报价响应文件等资料进行验收。</w:t>
      </w:r>
    </w:p>
    <w:p>
      <w:pPr>
        <w:keepNext w:val="0"/>
        <w:keepLines w:val="0"/>
        <w:pageBreakBefore w:val="0"/>
        <w:kinsoku/>
        <w:wordWrap/>
        <w:topLinePunct w:val="0"/>
        <w:bidi w:val="0"/>
        <w:spacing w:before="32" w:beforeLines="10" w:after="32" w:afterLines="10" w:line="360" w:lineRule="auto"/>
        <w:ind w:left="-181" w:leftChars="-86" w:right="-178" w:rightChars="-85" w:firstLine="700" w:firstLineChars="292"/>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项目款结算采取分期付款方式。</w:t>
      </w:r>
    </w:p>
    <w:p>
      <w:pPr>
        <w:keepNext w:val="0"/>
        <w:keepLines w:val="0"/>
        <w:pageBreakBefore w:val="0"/>
        <w:widowControl/>
        <w:kinsoku/>
        <w:wordWrap/>
        <w:topLinePunct w:val="0"/>
        <w:autoSpaceDE w:val="0"/>
        <w:autoSpaceDN w:val="0"/>
        <w:bidi w:val="0"/>
        <w:spacing w:before="32" w:beforeLines="10" w:after="32" w:afterLines="10" w:line="360" w:lineRule="auto"/>
        <w:ind w:right="-178" w:rightChars="-85" w:firstLine="480" w:firstLineChars="200"/>
        <w:textAlignment w:val="bottom"/>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采购单位合同签订之日起15日内支付合同总价</w:t>
      </w:r>
      <w:r>
        <w:rPr>
          <w:rFonts w:hint="eastAsia" w:ascii="仿宋" w:hAnsi="仿宋" w:eastAsia="仿宋" w:cs="仿宋"/>
          <w:bCs/>
          <w:color w:val="auto"/>
          <w:sz w:val="24"/>
          <w:szCs w:val="24"/>
          <w:highlight w:val="none"/>
        </w:rPr>
        <w:t>的</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0%，终</w:t>
      </w:r>
      <w:r>
        <w:rPr>
          <w:rFonts w:hint="eastAsia" w:ascii="仿宋" w:hAnsi="仿宋" w:eastAsia="仿宋" w:cs="仿宋"/>
          <w:bCs/>
          <w:color w:val="auto"/>
          <w:sz w:val="24"/>
          <w:szCs w:val="24"/>
          <w:highlight w:val="none"/>
        </w:rPr>
        <w:t>验合格后，由采购单位向成交供应商支付剩</w:t>
      </w:r>
      <w:r>
        <w:rPr>
          <w:rFonts w:hint="eastAsia" w:ascii="仿宋" w:hAnsi="仿宋" w:eastAsia="仿宋" w:cs="仿宋"/>
          <w:bCs/>
          <w:color w:val="auto"/>
          <w:sz w:val="24"/>
          <w:szCs w:val="24"/>
          <w:highlight w:val="none"/>
        </w:rPr>
        <w:t>余</w:t>
      </w:r>
      <w:r>
        <w:rPr>
          <w:rFonts w:hint="eastAsia" w:ascii="仿宋" w:hAnsi="仿宋" w:eastAsia="仿宋" w:cs="仿宋"/>
          <w:bCs/>
          <w:color w:val="auto"/>
          <w:sz w:val="24"/>
          <w:szCs w:val="24"/>
          <w:highlight w:val="none"/>
          <w:lang w:val="en-US" w:eastAsia="zh-CN"/>
        </w:rPr>
        <w:t>70</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项目</w:t>
      </w:r>
      <w:r>
        <w:rPr>
          <w:rFonts w:hint="eastAsia" w:ascii="仿宋" w:hAnsi="仿宋" w:eastAsia="仿宋" w:cs="仿宋"/>
          <w:bCs/>
          <w:color w:val="auto"/>
          <w:sz w:val="24"/>
          <w:szCs w:val="24"/>
          <w:highlight w:val="none"/>
        </w:rPr>
        <w:t>款。</w:t>
      </w:r>
    </w:p>
    <w:p>
      <w:pPr>
        <w:spacing w:line="44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付项目款时，成交供应商将结款申请1份、增值税专用全额发票及复印件1份、合同复印件1份、工作文档和经采购单位验收确认的《采购验收反馈表》和验收报告提交采购单位，由采购单位向供应商支付结算当期项目款。</w:t>
      </w:r>
    </w:p>
    <w:p>
      <w:pPr>
        <w:spacing w:line="440" w:lineRule="exact"/>
        <w:ind w:firstLine="562" w:firstLineChars="20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七、售后服务</w:t>
      </w:r>
    </w:p>
    <w:p>
      <w:pPr>
        <w:spacing w:line="440" w:lineRule="exact"/>
        <w:ind w:left="-57" w:leftChars="-27" w:right="-176" w:rightChars="-84" w:firstLine="472" w:firstLineChars="200"/>
        <w:rPr>
          <w:rStyle w:val="21"/>
          <w:rFonts w:hint="eastAsia" w:ascii="仿宋" w:hAnsi="仿宋" w:eastAsia="仿宋" w:cs="仿宋"/>
          <w:b w:val="0"/>
          <w:bCs/>
          <w:color w:val="auto"/>
          <w:highlight w:val="none"/>
        </w:rPr>
      </w:pPr>
      <w:r>
        <w:rPr>
          <w:rStyle w:val="21"/>
          <w:rFonts w:hint="eastAsia" w:ascii="仿宋" w:hAnsi="仿宋" w:eastAsia="仿宋" w:cs="仿宋"/>
          <w:b w:val="0"/>
          <w:bCs/>
          <w:color w:val="auto"/>
          <w:highlight w:val="none"/>
        </w:rPr>
        <w:t>1、本项目质保期≥</w:t>
      </w:r>
      <w:r>
        <w:rPr>
          <w:rStyle w:val="21"/>
          <w:rFonts w:hint="eastAsia" w:ascii="仿宋" w:hAnsi="仿宋" w:eastAsia="仿宋" w:cs="仿宋"/>
          <w:b w:val="0"/>
          <w:bCs/>
          <w:color w:val="auto"/>
          <w:highlight w:val="none"/>
          <w:lang w:val="en-US"/>
        </w:rPr>
        <w:t>3</w:t>
      </w:r>
      <w:r>
        <w:rPr>
          <w:rStyle w:val="21"/>
          <w:rFonts w:hint="eastAsia" w:ascii="仿宋" w:hAnsi="仿宋" w:eastAsia="仿宋" w:cs="仿宋"/>
          <w:b w:val="0"/>
          <w:bCs/>
          <w:color w:val="auto"/>
          <w:highlight w:val="none"/>
        </w:rPr>
        <w:t>年（询价规格参数内有注明的以询价规格参数要求为准），质保期内因不能排除的故障而影响工作的情况每发生一次，其质保期相应延长60天，质保期内因设备本身缺陷造成各种故障应由投标人免费技术服务和维修。</w:t>
      </w:r>
    </w:p>
    <w:p>
      <w:pPr>
        <w:spacing w:line="440" w:lineRule="exact"/>
        <w:ind w:left="-57" w:leftChars="-27" w:right="-176" w:rightChars="-84" w:firstLine="472" w:firstLineChars="200"/>
        <w:rPr>
          <w:rStyle w:val="21"/>
          <w:rFonts w:hint="eastAsia" w:ascii="仿宋" w:hAnsi="仿宋" w:eastAsia="仿宋" w:cs="仿宋"/>
          <w:b w:val="0"/>
          <w:bCs/>
          <w:color w:val="auto"/>
          <w:highlight w:val="none"/>
        </w:rPr>
      </w:pPr>
      <w:r>
        <w:rPr>
          <w:rStyle w:val="21"/>
          <w:rFonts w:hint="eastAsia" w:ascii="仿宋" w:hAnsi="仿宋" w:eastAsia="仿宋" w:cs="仿宋"/>
          <w:b w:val="0"/>
          <w:bCs/>
          <w:color w:val="auto"/>
          <w:highlight w:val="none"/>
        </w:rPr>
        <w:t>2、在设备（或系统）整个使用期内，投标人应确保正常使用，在接到用户维修要求后应立即作出响应，投标人应承诺在 1 小时之内到现场对故障进行处理，维修过程中所需材料投标人在接到通知后应及时提供，最长不超过 8 小时必须送达采购单位。若 24 小时内无法修复的，应 48 小时内提供相应备用货物设备并负责安装调试，为此，投标人应提供相应承诺书。</w:t>
      </w:r>
    </w:p>
    <w:p>
      <w:pPr>
        <w:spacing w:line="440" w:lineRule="exact"/>
        <w:ind w:left="-57" w:leftChars="-27" w:right="-176" w:rightChars="-84" w:firstLine="562" w:firstLineChars="200"/>
        <w:rPr>
          <w:rStyle w:val="21"/>
          <w:rFonts w:hint="eastAsia" w:ascii="仿宋" w:hAnsi="仿宋" w:eastAsia="仿宋" w:cs="仿宋"/>
          <w:b w:val="0"/>
          <w:bCs/>
          <w:color w:val="auto"/>
          <w:highlight w:val="none"/>
        </w:rPr>
      </w:pPr>
      <w:r>
        <w:rPr>
          <w:rFonts w:hint="eastAsia" w:ascii="仿宋" w:hAnsi="仿宋" w:eastAsia="仿宋" w:cs="仿宋"/>
          <w:b/>
          <w:bCs/>
          <w:color w:val="auto"/>
          <w:sz w:val="28"/>
          <w:szCs w:val="28"/>
          <w:highlight w:val="none"/>
        </w:rPr>
        <w:t>八、履约保证金</w:t>
      </w:r>
      <w:r>
        <w:rPr>
          <w:rFonts w:hint="eastAsia" w:ascii="仿宋" w:hAnsi="仿宋" w:eastAsia="仿宋" w:cs="仿宋"/>
          <w:color w:val="auto"/>
          <w:sz w:val="24"/>
          <w:highlight w:val="none"/>
        </w:rPr>
        <w:t>：在合同签订生效后由供应商按合同总金额的5%交纳至采购单位指定账户作为履约保证金。经验收合格，质保期满后经回访无质量、服务问题由采购单位无息退还。因成交供应商的质量、服务原因造成采购单位损失的，采购单位有权要求成交供应商以其履约保证金作出补偿。</w:t>
      </w:r>
    </w:p>
    <w:p>
      <w:pPr>
        <w:autoSpaceDE w:val="0"/>
        <w:adjustRightInd w:val="0"/>
        <w:spacing w:line="480" w:lineRule="exact"/>
        <w:ind w:firstLine="562" w:firstLineChars="200"/>
        <w:jc w:val="left"/>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九、合同签订</w:t>
      </w:r>
    </w:p>
    <w:p>
      <w:pPr>
        <w:autoSpaceDE w:val="0"/>
        <w:adjustRightInd w:val="0"/>
        <w:spacing w:line="480" w:lineRule="exact"/>
        <w:ind w:firstLine="600" w:firstLineChars="2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1、成交供应商与采购单位签订的合同内容不得改变询价采购文件（包括补充更正，如有）中的主要条款和实质性内容。</w:t>
      </w:r>
    </w:p>
    <w:p>
      <w:pPr>
        <w:autoSpaceDE w:val="0"/>
        <w:adjustRightInd w:val="0"/>
        <w:spacing w:line="480" w:lineRule="exact"/>
        <w:ind w:firstLine="600" w:firstLineChars="2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2、成交供应商应自接到成交通知书后30日历天内与采购人签订合同。同时，采购代理单位对合同内容进行审查，如发现与采购结果和投标承诺内容不一致的，应予以纠正。</w:t>
      </w:r>
    </w:p>
    <w:p>
      <w:pPr>
        <w:autoSpaceDE w:val="0"/>
        <w:adjustRightInd w:val="0"/>
        <w:spacing w:line="480" w:lineRule="exact"/>
        <w:ind w:firstLine="600" w:firstLineChars="2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3、成交供应商拖延、拒签合同的，将被扣罚履约保证金并取消中标资格，并赔偿采购人由此造成的一切损失。</w:t>
      </w:r>
    </w:p>
    <w:p>
      <w:pPr>
        <w:autoSpaceDE w:val="0"/>
        <w:adjustRightInd w:val="0"/>
        <w:spacing w:line="480" w:lineRule="exact"/>
        <w:jc w:val="center"/>
        <w:rPr>
          <w:rFonts w:hint="eastAsia" w:ascii="仿宋" w:hAnsi="仿宋" w:eastAsia="仿宋" w:cs="仿宋"/>
          <w:b/>
          <w:color w:val="auto"/>
          <w:kern w:val="0"/>
          <w:sz w:val="36"/>
          <w:szCs w:val="36"/>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kern w:val="0"/>
          <w:sz w:val="36"/>
          <w:szCs w:val="36"/>
          <w:highlight w:val="none"/>
        </w:rPr>
        <w:t>第四部分：采购合同书（样式）</w:t>
      </w:r>
    </w:p>
    <w:p>
      <w:pPr>
        <w:pStyle w:val="9"/>
        <w:keepNext w:val="0"/>
        <w:keepLines w:val="0"/>
        <w:pageBreakBefore w:val="0"/>
        <w:kinsoku/>
        <w:wordWrap/>
        <w:topLinePunct w:val="0"/>
        <w:bidi w:val="0"/>
        <w:snapToGrid w:val="0"/>
        <w:spacing w:before="32" w:beforeLines="10" w:after="32" w:afterLines="10"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（本合同为合同样稿，最终稿由三方协商后确定）</w:t>
      </w:r>
    </w:p>
    <w:p>
      <w:pPr>
        <w:pStyle w:val="9"/>
        <w:keepNext w:val="0"/>
        <w:keepLines w:val="0"/>
        <w:pageBreakBefore w:val="0"/>
        <w:kinsoku/>
        <w:wordWrap/>
        <w:topLinePunct w:val="0"/>
        <w:bidi w:val="0"/>
        <w:snapToGrid w:val="0"/>
        <w:spacing w:before="32" w:beforeLines="10" w:after="32" w:afterLines="10"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合同编号：</w:t>
      </w:r>
    </w:p>
    <w:p>
      <w:pPr>
        <w:keepNext w:val="0"/>
        <w:keepLines w:val="0"/>
        <w:pageBreakBefore w:val="0"/>
        <w:kinsoku/>
        <w:wordWrap/>
        <w:overflowPunct/>
        <w:topLinePunct w:val="0"/>
        <w:bidi w:val="0"/>
        <w:spacing w:after="156"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甲方：建德市数字信息有限责任公司</w:t>
      </w:r>
    </w:p>
    <w:p>
      <w:pPr>
        <w:keepNext w:val="0"/>
        <w:keepLines w:val="0"/>
        <w:pageBreakBefore w:val="0"/>
        <w:kinsoku/>
        <w:wordWrap/>
        <w:overflowPunct/>
        <w:topLinePunct w:val="0"/>
        <w:bidi w:val="0"/>
        <w:spacing w:after="156"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p>
    <w:p>
      <w:pPr>
        <w:pStyle w:val="9"/>
        <w:keepNext w:val="0"/>
        <w:keepLines w:val="0"/>
        <w:pageBreakBefore w:val="0"/>
        <w:kinsoku/>
        <w:wordWrap/>
        <w:overflowPunct/>
        <w:topLinePunct w:val="0"/>
        <w:bidi w:val="0"/>
        <w:snapToGrid w:val="0"/>
        <w:spacing w:line="40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rPr>
        <w:t>见证方（代理机构）：欧邦工程管理集团有限公司</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根据《中华人民共和国政府采购法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中华人民共和国民法典》的规定，经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，确定乙方为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单位。为明确双方的权利和义务，经甲乙双方协商一致同意按照以下条款签订本合同。</w:t>
      </w:r>
    </w:p>
    <w:p>
      <w:pPr>
        <w:keepNext w:val="0"/>
        <w:keepLines w:val="0"/>
        <w:pageBreakBefore w:val="0"/>
        <w:numPr>
          <w:ilvl w:val="0"/>
          <w:numId w:val="4"/>
        </w:numPr>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采购内容、数量、价款</w:t>
      </w:r>
    </w:p>
    <w:p>
      <w:pPr>
        <w:pStyle w:val="25"/>
        <w:keepNext w:val="0"/>
        <w:keepLines w:val="0"/>
        <w:pageBreakBefore w:val="0"/>
        <w:numPr>
          <w:ilvl w:val="0"/>
          <w:numId w:val="0"/>
        </w:numPr>
        <w:kinsoku/>
        <w:wordWrap/>
        <w:overflowPunct/>
        <w:topLinePunct w:val="0"/>
        <w:bidi w:val="0"/>
        <w:spacing w:line="40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1、采购内容</w:t>
      </w:r>
    </w:p>
    <w:tbl>
      <w:tblPr>
        <w:tblStyle w:val="17"/>
        <w:tblW w:w="4998" w:type="pct"/>
        <w:jc w:val="center"/>
        <w:tblLayout w:type="autofit"/>
        <w:tblCellMar>
          <w:top w:w="0" w:type="dxa"/>
          <w:left w:w="108" w:type="dxa"/>
          <w:bottom w:w="0" w:type="dxa"/>
          <w:right w:w="108" w:type="dxa"/>
        </w:tblCellMar>
      </w:tblPr>
      <w:tblGrid>
        <w:gridCol w:w="798"/>
        <w:gridCol w:w="1645"/>
        <w:gridCol w:w="3038"/>
        <w:gridCol w:w="794"/>
        <w:gridCol w:w="922"/>
        <w:gridCol w:w="1755"/>
        <w:gridCol w:w="710"/>
      </w:tblGrid>
      <w:tr>
        <w:tblPrEx>
          <w:tblCellMar>
            <w:top w:w="0" w:type="dxa"/>
            <w:left w:w="108" w:type="dxa"/>
            <w:bottom w:w="0" w:type="dxa"/>
            <w:right w:w="108" w:type="dxa"/>
          </w:tblCellMar>
        </w:tblPrEx>
        <w:trPr>
          <w:trHeight w:val="639"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序号</w:t>
            </w:r>
          </w:p>
        </w:tc>
        <w:tc>
          <w:tcPr>
            <w:tcW w:w="8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采购内容</w:t>
            </w:r>
          </w:p>
        </w:tc>
        <w:tc>
          <w:tcPr>
            <w:tcW w:w="15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项目技术规范</w:t>
            </w:r>
          </w:p>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和服务要求</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单位</w:t>
            </w:r>
          </w:p>
        </w:tc>
        <w:tc>
          <w:tcPr>
            <w:tcW w:w="4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数量</w:t>
            </w: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val="en-US" w:eastAsia="zh-CN"/>
              </w:rPr>
              <w:t>中标</w:t>
            </w:r>
            <w:r>
              <w:rPr>
                <w:rFonts w:hint="eastAsia" w:ascii="仿宋" w:hAnsi="仿宋" w:eastAsia="仿宋" w:cs="仿宋"/>
                <w:b w:val="0"/>
                <w:bCs w:val="0"/>
                <w:color w:val="auto"/>
                <w:sz w:val="22"/>
                <w:szCs w:val="22"/>
                <w:highlight w:val="none"/>
              </w:rPr>
              <w:t>总价</w:t>
            </w:r>
          </w:p>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（元）</w:t>
            </w:r>
          </w:p>
        </w:tc>
        <w:tc>
          <w:tcPr>
            <w:tcW w:w="3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备注</w:t>
            </w:r>
          </w:p>
        </w:tc>
      </w:tr>
      <w:tr>
        <w:tblPrEx>
          <w:tblCellMar>
            <w:top w:w="0" w:type="dxa"/>
            <w:left w:w="108" w:type="dxa"/>
            <w:bottom w:w="0" w:type="dxa"/>
            <w:right w:w="108" w:type="dxa"/>
          </w:tblCellMar>
        </w:tblPrEx>
        <w:trPr>
          <w:cantSplit/>
          <w:trHeight w:val="575"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1</w:t>
            </w:r>
          </w:p>
        </w:tc>
        <w:tc>
          <w:tcPr>
            <w:tcW w:w="8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lang w:eastAsia="zh-CN"/>
              </w:rPr>
            </w:pPr>
          </w:p>
        </w:tc>
        <w:tc>
          <w:tcPr>
            <w:tcW w:w="1572"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项</w:t>
            </w:r>
          </w:p>
        </w:tc>
        <w:tc>
          <w:tcPr>
            <w:tcW w:w="4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1</w:t>
            </w:r>
          </w:p>
        </w:tc>
        <w:tc>
          <w:tcPr>
            <w:tcW w:w="9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p>
        </w:tc>
        <w:tc>
          <w:tcPr>
            <w:tcW w:w="3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jc w:val="center"/>
              <w:textAlignment w:val="auto"/>
              <w:rPr>
                <w:rFonts w:hint="eastAsia" w:ascii="仿宋" w:hAnsi="仿宋" w:eastAsia="仿宋" w:cs="仿宋"/>
                <w:b w:val="0"/>
                <w:bCs w:val="0"/>
                <w:color w:val="auto"/>
                <w:sz w:val="22"/>
                <w:szCs w:val="22"/>
                <w:highlight w:val="none"/>
              </w:rPr>
            </w:pPr>
          </w:p>
        </w:tc>
      </w:tr>
      <w:tr>
        <w:tblPrEx>
          <w:tblCellMar>
            <w:top w:w="0" w:type="dxa"/>
            <w:left w:w="108" w:type="dxa"/>
            <w:bottom w:w="0" w:type="dxa"/>
            <w:right w:w="108" w:type="dxa"/>
          </w:tblCellMar>
        </w:tblPrEx>
        <w:trPr>
          <w:trHeight w:val="426" w:hRule="exact"/>
          <w:jc w:val="center"/>
        </w:trPr>
        <w:tc>
          <w:tcPr>
            <w:tcW w:w="4632"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lang w:eastAsia="zh-CN"/>
              </w:rPr>
              <w:t>合同价</w:t>
            </w:r>
            <w:r>
              <w:rPr>
                <w:rFonts w:hint="eastAsia" w:ascii="仿宋" w:hAnsi="仿宋" w:eastAsia="仿宋" w:cs="仿宋"/>
                <w:b w:val="0"/>
                <w:bCs w:val="0"/>
                <w:color w:val="auto"/>
                <w:sz w:val="22"/>
                <w:szCs w:val="22"/>
                <w:highlight w:val="none"/>
              </w:rPr>
              <w:t>：人民币（大写）：</w:t>
            </w:r>
            <w:r>
              <w:rPr>
                <w:rFonts w:hint="eastAsia" w:ascii="仿宋" w:hAnsi="仿宋" w:eastAsia="仿宋" w:cs="仿宋"/>
                <w:b w:val="0"/>
                <w:bCs w:val="0"/>
                <w:color w:val="auto"/>
                <w:sz w:val="22"/>
                <w:szCs w:val="22"/>
                <w:highlight w:val="none"/>
                <w:lang w:val="en-US" w:eastAsia="zh-CN"/>
              </w:rPr>
              <w:t xml:space="preserve">                 </w:t>
            </w:r>
            <w:r>
              <w:rPr>
                <w:rFonts w:hint="eastAsia" w:ascii="仿宋" w:hAnsi="仿宋" w:eastAsia="仿宋" w:cs="仿宋"/>
                <w:b w:val="0"/>
                <w:bCs w:val="0"/>
                <w:color w:val="auto"/>
                <w:sz w:val="22"/>
                <w:szCs w:val="22"/>
                <w:highlight w:val="none"/>
              </w:rPr>
              <w:t>元整（￥：</w:t>
            </w:r>
            <w:r>
              <w:rPr>
                <w:rFonts w:hint="eastAsia" w:ascii="仿宋" w:hAnsi="仿宋" w:eastAsia="仿宋" w:cs="仿宋"/>
                <w:b w:val="0"/>
                <w:bCs w:val="0"/>
                <w:color w:val="auto"/>
                <w:sz w:val="22"/>
                <w:szCs w:val="22"/>
                <w:highlight w:val="none"/>
                <w:lang w:val="en-US" w:eastAsia="zh-CN"/>
              </w:rPr>
              <w:t xml:space="preserve">   </w:t>
            </w:r>
            <w:r>
              <w:rPr>
                <w:rFonts w:hint="eastAsia" w:ascii="仿宋" w:hAnsi="仿宋" w:eastAsia="仿宋" w:cs="仿宋"/>
                <w:b w:val="0"/>
                <w:bCs w:val="0"/>
                <w:color w:val="auto"/>
                <w:sz w:val="22"/>
                <w:szCs w:val="22"/>
                <w:highlight w:val="none"/>
              </w:rPr>
              <w:t>元）</w:t>
            </w:r>
          </w:p>
        </w:tc>
        <w:tc>
          <w:tcPr>
            <w:tcW w:w="3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400" w:lineRule="exact"/>
              <w:textAlignment w:val="auto"/>
              <w:rPr>
                <w:rFonts w:hint="eastAsia" w:ascii="仿宋" w:hAnsi="仿宋" w:eastAsia="仿宋" w:cs="仿宋"/>
                <w:b w:val="0"/>
                <w:bCs w:val="0"/>
                <w:color w:val="auto"/>
                <w:sz w:val="22"/>
                <w:szCs w:val="22"/>
                <w:highlight w:val="none"/>
              </w:rPr>
            </w:pPr>
          </w:p>
        </w:tc>
      </w:tr>
    </w:tbl>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注：以上总金额包括</w:t>
      </w:r>
      <w:r>
        <w:rPr>
          <w:rFonts w:hint="eastAsia" w:ascii="仿宋" w:hAnsi="仿宋" w:eastAsia="仿宋" w:cs="仿宋"/>
          <w:color w:val="auto"/>
          <w:kern w:val="0"/>
          <w:sz w:val="24"/>
          <w:szCs w:val="24"/>
          <w:highlight w:val="none"/>
          <w:lang w:eastAsia="zh-CN"/>
        </w:rPr>
        <w:t>系</w:t>
      </w:r>
      <w:r>
        <w:rPr>
          <w:rFonts w:hint="eastAsia" w:ascii="仿宋" w:hAnsi="仿宋" w:eastAsia="仿宋" w:cs="仿宋"/>
          <w:color w:val="auto"/>
          <w:kern w:val="0"/>
          <w:sz w:val="24"/>
          <w:szCs w:val="24"/>
          <w:highlight w:val="none"/>
        </w:rPr>
        <w:t>统设计、开发、数据同步、整理、人工费、</w:t>
      </w:r>
      <w:r>
        <w:rPr>
          <w:rFonts w:hint="eastAsia" w:ascii="仿宋" w:hAnsi="仿宋" w:eastAsia="仿宋" w:cs="仿宋"/>
          <w:color w:val="auto"/>
          <w:kern w:val="0"/>
          <w:sz w:val="24"/>
          <w:szCs w:val="24"/>
          <w:highlight w:val="none"/>
          <w:lang w:eastAsia="zh-CN"/>
        </w:rPr>
        <w:t>税金、</w:t>
      </w:r>
      <w:r>
        <w:rPr>
          <w:rFonts w:hint="eastAsia" w:ascii="仿宋" w:hAnsi="仿宋" w:eastAsia="仿宋" w:cs="仿宋"/>
          <w:color w:val="auto"/>
          <w:kern w:val="0"/>
          <w:sz w:val="24"/>
          <w:szCs w:val="24"/>
          <w:highlight w:val="none"/>
        </w:rPr>
        <w:t>验收、培训、辅助工作及售后服务等完成本项目的所有费用。</w:t>
      </w:r>
      <w:r>
        <w:rPr>
          <w:rFonts w:hint="eastAsia" w:ascii="仿宋" w:hAnsi="仿宋" w:eastAsia="仿宋" w:cs="仿宋"/>
          <w:color w:val="auto"/>
          <w:kern w:val="0"/>
          <w:sz w:val="24"/>
          <w:szCs w:val="24"/>
          <w:highlight w:val="none"/>
          <w:lang w:eastAsia="zh-CN"/>
        </w:rPr>
        <w:t>（详见附件）</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乙方应按照采购内容，提供符合甲方要求的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%增值税专用发票。</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合同价款中包含与提供服务有关的一切费用，甲方不再另行支付费用。</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具体功能及详细报价见附件。</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条 服务地点和时间</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服务地点：</w:t>
      </w:r>
      <w:r>
        <w:rPr>
          <w:rFonts w:hint="eastAsia" w:ascii="仿宋" w:hAnsi="仿宋" w:eastAsia="仿宋" w:cs="仿宋"/>
          <w:color w:val="auto"/>
          <w:sz w:val="24"/>
          <w:szCs w:val="24"/>
          <w:highlight w:val="none"/>
          <w:lang w:eastAsia="zh-CN"/>
        </w:rPr>
        <w:t>甲方指定</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服务时间：必须在</w:t>
      </w:r>
      <w:r>
        <w:rPr>
          <w:rFonts w:hint="eastAsia" w:ascii="仿宋" w:hAnsi="仿宋" w:eastAsia="仿宋" w:cs="仿宋"/>
          <w:color w:val="auto"/>
          <w:sz w:val="24"/>
          <w:szCs w:val="24"/>
          <w:highlight w:val="none"/>
          <w:lang w:eastAsia="zh-CN"/>
        </w:rPr>
        <w:t>签订</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日历天内按</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要求完成全部系统建设交付使用。如在规定的时间内由于</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的原因不能完成的，</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应承担由此给</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造成的损失。</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三</w:t>
      </w:r>
      <w:r>
        <w:rPr>
          <w:rFonts w:hint="eastAsia" w:ascii="仿宋" w:hAnsi="仿宋" w:eastAsia="仿宋" w:cs="仿宋"/>
          <w:b/>
          <w:color w:val="auto"/>
          <w:sz w:val="24"/>
          <w:szCs w:val="24"/>
          <w:highlight w:val="none"/>
        </w:rPr>
        <w:t>条 质量保证</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乙方提供的服务必须全部达到本合同的各项要求。</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本合同约定的建设内容应当在甲方要求的时间内建设完成。除非经甲乙双方另行签订补充协议，否则该期限不得推迟。乙方应审慎地加快建设速度，在保质保量的基础上尽快提前完成。</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乙方保证提供的软件性能达到本合同的要求和各项技术指标，并保证按合同要求</w:t>
      </w:r>
      <w:r>
        <w:rPr>
          <w:rFonts w:hint="eastAsia" w:ascii="仿宋" w:hAnsi="仿宋" w:eastAsia="仿宋" w:cs="仿宋"/>
          <w:color w:val="auto"/>
          <w:sz w:val="24"/>
          <w:szCs w:val="24"/>
          <w:highlight w:val="none"/>
          <w:lang w:eastAsia="zh-CN"/>
        </w:rPr>
        <w:t>开发上线</w:t>
      </w:r>
      <w:r>
        <w:rPr>
          <w:rFonts w:hint="eastAsia" w:ascii="仿宋" w:hAnsi="仿宋" w:eastAsia="仿宋" w:cs="仿宋"/>
          <w:color w:val="auto"/>
          <w:sz w:val="24"/>
          <w:szCs w:val="24"/>
          <w:highlight w:val="none"/>
        </w:rPr>
        <w:t>及提供完整的售后服务。</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乙方对本合同所有内容提供</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年免费运维期，</w:t>
      </w:r>
      <w:r>
        <w:rPr>
          <w:rFonts w:hint="eastAsia" w:ascii="仿宋" w:hAnsi="仿宋" w:eastAsia="仿宋" w:cs="仿宋"/>
          <w:color w:val="auto"/>
          <w:sz w:val="24"/>
          <w:szCs w:val="24"/>
          <w:highlight w:val="none"/>
          <w:lang w:val="en-US" w:eastAsia="zh-CN"/>
        </w:rPr>
        <w:t>运维</w:t>
      </w:r>
      <w:r>
        <w:rPr>
          <w:rFonts w:hint="eastAsia" w:ascii="仿宋" w:hAnsi="仿宋" w:eastAsia="仿宋" w:cs="仿宋"/>
          <w:color w:val="auto"/>
          <w:sz w:val="24"/>
          <w:szCs w:val="24"/>
          <w:highlight w:val="none"/>
        </w:rPr>
        <w:t>期从验收合格交付使用之日起算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期间提供免费维护和免费上门服务，运维期内故障响应时间为1小时内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运维</w:t>
      </w:r>
      <w:r>
        <w:rPr>
          <w:rFonts w:hint="eastAsia" w:ascii="仿宋" w:hAnsi="仿宋" w:eastAsia="仿宋" w:cs="仿宋"/>
          <w:color w:val="auto"/>
          <w:sz w:val="24"/>
          <w:szCs w:val="24"/>
          <w:highlight w:val="none"/>
        </w:rPr>
        <w:t>期内因不能排除的故障而影响工作的情况每发生一次，其</w:t>
      </w:r>
      <w:r>
        <w:rPr>
          <w:rFonts w:hint="eastAsia" w:ascii="仿宋" w:hAnsi="仿宋" w:eastAsia="仿宋" w:cs="仿宋"/>
          <w:color w:val="auto"/>
          <w:sz w:val="24"/>
          <w:szCs w:val="24"/>
          <w:highlight w:val="none"/>
          <w:lang w:val="en-US" w:eastAsia="zh-CN"/>
        </w:rPr>
        <w:t>运维</w:t>
      </w:r>
      <w:r>
        <w:rPr>
          <w:rFonts w:hint="eastAsia" w:ascii="仿宋" w:hAnsi="仿宋" w:eastAsia="仿宋" w:cs="仿宋"/>
          <w:color w:val="auto"/>
          <w:sz w:val="24"/>
          <w:szCs w:val="24"/>
          <w:highlight w:val="none"/>
        </w:rPr>
        <w:t>期相应延长60天，</w:t>
      </w:r>
      <w:r>
        <w:rPr>
          <w:rFonts w:hint="eastAsia" w:ascii="仿宋" w:hAnsi="仿宋" w:eastAsia="仿宋" w:cs="仿宋"/>
          <w:color w:val="auto"/>
          <w:sz w:val="24"/>
          <w:szCs w:val="24"/>
          <w:highlight w:val="none"/>
          <w:lang w:val="en-US" w:eastAsia="zh-CN"/>
        </w:rPr>
        <w:t>运维</w:t>
      </w:r>
      <w:r>
        <w:rPr>
          <w:rFonts w:hint="eastAsia" w:ascii="仿宋" w:hAnsi="仿宋" w:eastAsia="仿宋" w:cs="仿宋"/>
          <w:color w:val="auto"/>
          <w:sz w:val="24"/>
          <w:szCs w:val="24"/>
          <w:highlight w:val="none"/>
        </w:rPr>
        <w:t>期内因</w:t>
      </w:r>
      <w:r>
        <w:rPr>
          <w:rFonts w:hint="eastAsia" w:ascii="仿宋" w:hAnsi="仿宋" w:eastAsia="仿宋" w:cs="仿宋"/>
          <w:color w:val="auto"/>
          <w:sz w:val="24"/>
          <w:szCs w:val="24"/>
          <w:highlight w:val="none"/>
          <w:lang w:eastAsia="zh-CN"/>
        </w:rPr>
        <w:t>系统</w:t>
      </w:r>
      <w:r>
        <w:rPr>
          <w:rFonts w:hint="eastAsia" w:ascii="仿宋" w:hAnsi="仿宋" w:eastAsia="仿宋" w:cs="仿宋"/>
          <w:color w:val="auto"/>
          <w:sz w:val="24"/>
          <w:szCs w:val="24"/>
          <w:highlight w:val="none"/>
        </w:rPr>
        <w:t>本身缺陷造成各种故障应由</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免费技术服务和维修。</w:t>
      </w:r>
      <w:r>
        <w:rPr>
          <w:rFonts w:hint="eastAsia" w:ascii="仿宋" w:hAnsi="仿宋" w:eastAsia="仿宋" w:cs="仿宋"/>
          <w:color w:val="auto"/>
          <w:sz w:val="24"/>
          <w:szCs w:val="24"/>
          <w:highlight w:val="none"/>
          <w:lang w:val="en-US" w:eastAsia="zh-CN"/>
        </w:rPr>
        <w:t>故障原因有争议的，乙方应先行在上述时限内响应维修，维修完成后如经查实确非系统原因所造成的则由甲方支付乙方维修成本。</w:t>
      </w:r>
    </w:p>
    <w:p>
      <w:pPr>
        <w:keepNext w:val="0"/>
        <w:keepLines w:val="0"/>
        <w:pageBreakBefore w:val="0"/>
        <w:kinsoku/>
        <w:wordWrap/>
        <w:overflowPunct/>
        <w:topLinePunct w:val="0"/>
        <w:autoSpaceDE w:val="0"/>
        <w:bidi w:val="0"/>
        <w:adjustRightInd w:val="0"/>
        <w:snapToGrid w:val="0"/>
        <w:spacing w:line="400" w:lineRule="exact"/>
        <w:ind w:firstLine="504" w:firstLineChars="209"/>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w:t>
      </w:r>
      <w:r>
        <w:rPr>
          <w:rFonts w:hint="eastAsia" w:ascii="仿宋" w:hAnsi="仿宋" w:eastAsia="仿宋" w:cs="仿宋"/>
          <w:b/>
          <w:color w:val="auto"/>
          <w:kern w:val="0"/>
          <w:sz w:val="24"/>
          <w:szCs w:val="24"/>
          <w:highlight w:val="none"/>
          <w:lang w:eastAsia="zh-CN"/>
        </w:rPr>
        <w:t>四</w:t>
      </w:r>
      <w:r>
        <w:rPr>
          <w:rFonts w:hint="eastAsia" w:ascii="仿宋" w:hAnsi="仿宋" w:eastAsia="仿宋" w:cs="仿宋"/>
          <w:b/>
          <w:color w:val="auto"/>
          <w:kern w:val="0"/>
          <w:sz w:val="24"/>
          <w:szCs w:val="24"/>
          <w:highlight w:val="none"/>
        </w:rPr>
        <w:t>条</w:t>
      </w:r>
      <w:r>
        <w:rPr>
          <w:rFonts w:hint="eastAsia" w:ascii="仿宋" w:hAnsi="仿宋" w:eastAsia="仿宋" w:cs="仿宋"/>
          <w:b/>
          <w:color w:val="auto"/>
          <w:kern w:val="0"/>
          <w:sz w:val="24"/>
          <w:szCs w:val="24"/>
          <w:highlight w:val="none"/>
          <w:lang w:val="en-US" w:eastAsia="zh-CN"/>
        </w:rPr>
        <w:t xml:space="preserve"> </w:t>
      </w:r>
      <w:r>
        <w:rPr>
          <w:rFonts w:hint="eastAsia" w:ascii="仿宋" w:hAnsi="仿宋" w:eastAsia="仿宋" w:cs="仿宋"/>
          <w:b/>
          <w:color w:val="auto"/>
          <w:kern w:val="0"/>
          <w:sz w:val="24"/>
          <w:szCs w:val="24"/>
          <w:highlight w:val="none"/>
        </w:rPr>
        <w:t>履约保证金</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在合同签订</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由</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按合同总金额的5%交纳至</w:t>
      </w:r>
      <w:r>
        <w:rPr>
          <w:rFonts w:hint="eastAsia" w:ascii="仿宋" w:hAnsi="仿宋" w:eastAsia="仿宋" w:cs="仿宋"/>
          <w:color w:val="auto"/>
          <w:sz w:val="24"/>
          <w:szCs w:val="24"/>
          <w:highlight w:val="none"/>
          <w:lang w:eastAsia="zh-CN"/>
        </w:rPr>
        <w:t>甲方指定账户</w:t>
      </w:r>
      <w:r>
        <w:rPr>
          <w:rFonts w:hint="eastAsia" w:ascii="仿宋" w:hAnsi="仿宋" w:eastAsia="仿宋" w:cs="仿宋"/>
          <w:color w:val="auto"/>
          <w:sz w:val="24"/>
          <w:szCs w:val="24"/>
          <w:highlight w:val="none"/>
        </w:rPr>
        <w:t>。经竣工验收合格</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运维</w:t>
      </w:r>
      <w:r>
        <w:rPr>
          <w:rFonts w:hint="eastAsia" w:ascii="仿宋" w:hAnsi="仿宋" w:eastAsia="仿宋" w:cs="仿宋"/>
          <w:color w:val="auto"/>
          <w:sz w:val="24"/>
          <w:szCs w:val="24"/>
          <w:highlight w:val="none"/>
        </w:rPr>
        <w:t>期满</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经回访无质量、服务问题由</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无息退还。因</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的服务、质量原因造成</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损失的，</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有权要求</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以其履约保证金作出补偿。</w:t>
      </w:r>
    </w:p>
    <w:p>
      <w:pPr>
        <w:keepNext w:val="0"/>
        <w:keepLines w:val="0"/>
        <w:pageBreakBefore w:val="0"/>
        <w:kinsoku/>
        <w:wordWrap/>
        <w:overflowPunct/>
        <w:topLinePunct w:val="0"/>
        <w:bidi w:val="0"/>
        <w:spacing w:line="400" w:lineRule="exact"/>
        <w:ind w:firstLine="60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五</w:t>
      </w:r>
      <w:r>
        <w:rPr>
          <w:rFonts w:hint="eastAsia" w:ascii="仿宋" w:hAnsi="仿宋" w:eastAsia="仿宋" w:cs="仿宋"/>
          <w:b/>
          <w:color w:val="auto"/>
          <w:sz w:val="24"/>
          <w:szCs w:val="24"/>
          <w:highlight w:val="none"/>
        </w:rPr>
        <w:t>条 知识产权</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项目双方均应保护对方的知识产权，任意一方不得侵犯或帮助第三方侵犯另一方知识产权和相关技术与产品。涉及到乙方已成熟运用于商用产品的核心技术知识产权归乙方所有，其他技术成果知识产权【包括但不限于与定制开发部分相关联的技术成果知识产权等】均归甲方所有。</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系统开发完成后，乙方应当向甲方提供项目软件开发期间产生的所有智力成果，包括并不限于技术文档、源程序和数据字典等。乙方保证所提供的软件源代码与系统当前运行系统的软件程序是完全一致的，也就是说利用所提供的源代码及相关资源可以直接编译成当前系统的软件应用程序。</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3、运维</w:t>
      </w:r>
      <w:r>
        <w:rPr>
          <w:rFonts w:hint="eastAsia" w:ascii="仿宋" w:hAnsi="仿宋" w:eastAsia="仿宋" w:cs="仿宋"/>
          <w:color w:val="auto"/>
          <w:sz w:val="24"/>
          <w:szCs w:val="24"/>
          <w:highlight w:val="none"/>
        </w:rPr>
        <w:t>期内或有偿服务期间，使用该源代码对软件系统进行修改、维护、升级、程序的二次开发等工作所衍生的相关程序及源代码和附属文档，乙方应向甲方或者甲方指定的第三人提供无损、完整的备份。</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本软件系统开发过程中使用、演示、运算的数据归甲方所有，要积极配合甲方申报软件知识著作权。</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5、</w:t>
      </w:r>
      <w:r>
        <w:rPr>
          <w:rFonts w:hint="eastAsia" w:ascii="仿宋" w:hAnsi="仿宋" w:eastAsia="仿宋" w:cs="仿宋"/>
          <w:color w:val="auto"/>
          <w:sz w:val="24"/>
          <w:szCs w:val="24"/>
          <w:highlight w:val="none"/>
        </w:rPr>
        <w:t>乙方不得将本项目软件开发期间产生的所有智力成果，包括并不限于技术文档、源程序和数据字典等以任何方式提供给第三方。</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六</w:t>
      </w:r>
      <w:r>
        <w:rPr>
          <w:rFonts w:hint="eastAsia" w:ascii="仿宋" w:hAnsi="仿宋" w:eastAsia="仿宋" w:cs="仿宋"/>
          <w:b/>
          <w:color w:val="auto"/>
          <w:sz w:val="24"/>
          <w:szCs w:val="24"/>
          <w:highlight w:val="none"/>
        </w:rPr>
        <w:t>条 验收</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甲方应在本合同开发内容履行完成，并经甲方书面确认后</w:t>
      </w:r>
      <w:r>
        <w:rPr>
          <w:rFonts w:hint="eastAsia" w:ascii="仿宋" w:hAnsi="仿宋" w:eastAsia="仿宋" w:cs="仿宋"/>
          <w:color w:val="auto"/>
          <w:sz w:val="24"/>
          <w:szCs w:val="24"/>
          <w:highlight w:val="none"/>
          <w:u w:val="single"/>
          <w:lang w:val="en-US" w:eastAsia="zh-CN"/>
        </w:rPr>
        <w:t xml:space="preserve">  30 </w:t>
      </w:r>
      <w:r>
        <w:rPr>
          <w:rFonts w:hint="eastAsia" w:ascii="仿宋" w:hAnsi="仿宋" w:eastAsia="仿宋" w:cs="仿宋"/>
          <w:color w:val="auto"/>
          <w:sz w:val="24"/>
          <w:szCs w:val="24"/>
          <w:highlight w:val="none"/>
        </w:rPr>
        <w:t xml:space="preserve"> 日内验收。</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乙方向甲方移交本合同开发内容的知识产权，包括并不限于技术文档、源程序、数据字典等，应当视为验收的一部分。</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乙方根据合同约定完成服务后，甲方或甲方指定的验收机构按照本合同双方约定的建设内容验收。</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无论验收是否通过，均由乙方承担所有的验收费用。</w:t>
      </w:r>
    </w:p>
    <w:p>
      <w:pPr>
        <w:keepNext w:val="0"/>
        <w:keepLines w:val="0"/>
        <w:pageBreakBefore w:val="0"/>
        <w:kinsoku/>
        <w:wordWrap/>
        <w:overflowPunct/>
        <w:topLinePunct w:val="0"/>
        <w:bidi w:val="0"/>
        <w:spacing w:line="400" w:lineRule="exact"/>
        <w:ind w:left="-181" w:leftChars="-86" w:right="-178" w:rightChars="-85" w:firstLine="704" w:firstLineChars="292"/>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七</w:t>
      </w:r>
      <w:r>
        <w:rPr>
          <w:rFonts w:hint="eastAsia" w:ascii="仿宋" w:hAnsi="仿宋" w:eastAsia="仿宋" w:cs="仿宋"/>
          <w:b/>
          <w:color w:val="auto"/>
          <w:sz w:val="24"/>
          <w:szCs w:val="24"/>
          <w:highlight w:val="none"/>
        </w:rPr>
        <w:t>条 付款方式</w:t>
      </w:r>
    </w:p>
    <w:p>
      <w:pPr>
        <w:keepNext w:val="0"/>
        <w:keepLines w:val="0"/>
        <w:pageBreakBefore w:val="0"/>
        <w:kinsoku/>
        <w:wordWrap/>
        <w:overflowPunct/>
        <w:topLinePunct w:val="0"/>
        <w:bidi w:val="0"/>
        <w:spacing w:line="400" w:lineRule="exact"/>
        <w:ind w:left="-181" w:leftChars="-86" w:right="-178" w:rightChars="-85" w:firstLine="700" w:firstLineChars="292"/>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甲方根据合同、</w:t>
      </w:r>
      <w:r>
        <w:rPr>
          <w:rFonts w:hint="eastAsia" w:ascii="仿宋" w:hAnsi="仿宋" w:eastAsia="仿宋" w:cs="仿宋"/>
          <w:bCs/>
          <w:color w:val="auto"/>
          <w:sz w:val="24"/>
          <w:szCs w:val="24"/>
          <w:highlight w:val="none"/>
          <w:lang w:eastAsia="zh-CN"/>
        </w:rPr>
        <w:t>磋商响应文件</w:t>
      </w:r>
      <w:r>
        <w:rPr>
          <w:rFonts w:hint="eastAsia" w:ascii="仿宋" w:hAnsi="仿宋" w:eastAsia="仿宋" w:cs="仿宋"/>
          <w:bCs/>
          <w:color w:val="auto"/>
          <w:sz w:val="24"/>
          <w:szCs w:val="24"/>
          <w:highlight w:val="none"/>
        </w:rPr>
        <w:t>等资料进行验收。</w:t>
      </w:r>
    </w:p>
    <w:p>
      <w:pPr>
        <w:keepNext w:val="0"/>
        <w:keepLines w:val="0"/>
        <w:pageBreakBefore w:val="0"/>
        <w:kinsoku/>
        <w:wordWrap/>
        <w:overflowPunct/>
        <w:topLinePunct w:val="0"/>
        <w:bidi w:val="0"/>
        <w:spacing w:line="400" w:lineRule="exact"/>
        <w:ind w:left="-181" w:leftChars="-86" w:right="-178" w:rightChars="-85" w:firstLine="700" w:firstLineChars="292"/>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项目款结算采取分期付款方式</w:t>
      </w:r>
      <w:r>
        <w:rPr>
          <w:rFonts w:hint="eastAsia" w:ascii="仿宋" w:hAnsi="仿宋" w:eastAsia="仿宋" w:cs="仿宋"/>
          <w:bCs/>
          <w:color w:val="auto"/>
          <w:sz w:val="24"/>
          <w:szCs w:val="24"/>
          <w:highlight w:val="none"/>
          <w:lang w:eastAsia="zh-CN"/>
        </w:rPr>
        <w:t>：</w:t>
      </w:r>
    </w:p>
    <w:tbl>
      <w:tblPr>
        <w:tblStyle w:val="17"/>
        <w:tblpPr w:leftFromText="180" w:rightFromText="180" w:vertAnchor="text" w:horzAnchor="page" w:tblpX="1105" w:tblpY="117"/>
        <w:tblOverlap w:val="never"/>
        <w:tblW w:w="9853" w:type="dxa"/>
        <w:tblInd w:w="0" w:type="dxa"/>
        <w:tblLayout w:type="autofit"/>
        <w:tblCellMar>
          <w:top w:w="0" w:type="dxa"/>
          <w:left w:w="10" w:type="dxa"/>
          <w:bottom w:w="0" w:type="dxa"/>
          <w:right w:w="10" w:type="dxa"/>
        </w:tblCellMar>
      </w:tblPr>
      <w:tblGrid>
        <w:gridCol w:w="2652"/>
        <w:gridCol w:w="2443"/>
        <w:gridCol w:w="2396"/>
        <w:gridCol w:w="1526"/>
        <w:gridCol w:w="836"/>
      </w:tblGrid>
      <w:tr>
        <w:tblPrEx>
          <w:tblCellMar>
            <w:top w:w="0" w:type="dxa"/>
            <w:left w:w="10" w:type="dxa"/>
            <w:bottom w:w="0" w:type="dxa"/>
            <w:right w:w="10" w:type="dxa"/>
          </w:tblCellMar>
        </w:tblPrEx>
        <w:trPr>
          <w:trHeight w:val="467" w:hRule="atLeast"/>
        </w:trPr>
        <w:tc>
          <w:tcPr>
            <w:tcW w:w="509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b/>
                <w:color w:val="auto"/>
                <w:sz w:val="22"/>
                <w:szCs w:val="22"/>
                <w:highlight w:val="none"/>
              </w:rPr>
              <w:t>付款</w:t>
            </w:r>
            <w:r>
              <w:rPr>
                <w:rFonts w:hint="eastAsia" w:ascii="仿宋" w:hAnsi="仿宋" w:eastAsia="仿宋" w:cs="仿宋"/>
                <w:b/>
                <w:strike w:val="0"/>
                <w:color w:val="auto"/>
                <w:sz w:val="22"/>
                <w:szCs w:val="22"/>
                <w:highlight w:val="none"/>
                <w:lang w:val="en-US" w:eastAsia="zh-CN"/>
              </w:rPr>
              <w:t>节点</w:t>
            </w:r>
          </w:p>
        </w:tc>
        <w:tc>
          <w:tcPr>
            <w:tcW w:w="239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支付比例</w:t>
            </w:r>
          </w:p>
        </w:tc>
        <w:tc>
          <w:tcPr>
            <w:tcW w:w="152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支付金额</w:t>
            </w:r>
          </w:p>
        </w:tc>
        <w:tc>
          <w:tcPr>
            <w:tcW w:w="83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color w:val="auto"/>
                <w:sz w:val="22"/>
                <w:szCs w:val="22"/>
                <w:highlight w:val="none"/>
                <w:lang w:eastAsia="zh-CN"/>
              </w:rPr>
              <w:t>备注</w:t>
            </w:r>
          </w:p>
        </w:tc>
      </w:tr>
      <w:tr>
        <w:tblPrEx>
          <w:tblCellMar>
            <w:top w:w="0" w:type="dxa"/>
            <w:left w:w="10" w:type="dxa"/>
            <w:bottom w:w="0" w:type="dxa"/>
            <w:right w:w="10" w:type="dxa"/>
          </w:tblCellMar>
        </w:tblPrEx>
        <w:trPr>
          <w:trHeight w:val="400" w:hRule="atLeast"/>
        </w:trPr>
        <w:tc>
          <w:tcPr>
            <w:tcW w:w="509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合同签订</w:t>
            </w:r>
            <w:r>
              <w:rPr>
                <w:rFonts w:hint="eastAsia" w:ascii="仿宋" w:hAnsi="仿宋" w:eastAsia="仿宋" w:cs="仿宋"/>
                <w:color w:val="auto"/>
                <w:sz w:val="22"/>
                <w:szCs w:val="22"/>
                <w:highlight w:val="none"/>
                <w:lang w:eastAsia="zh-CN"/>
              </w:rPr>
              <w:t>生效</w:t>
            </w:r>
            <w:r>
              <w:rPr>
                <w:rFonts w:hint="eastAsia" w:ascii="仿宋" w:hAnsi="仿宋" w:eastAsia="仿宋" w:cs="仿宋"/>
                <w:color w:val="auto"/>
                <w:sz w:val="22"/>
                <w:szCs w:val="22"/>
                <w:highlight w:val="none"/>
                <w:lang w:val="en-US" w:eastAsia="zh-CN"/>
              </w:rPr>
              <w:t>经甲方审核符合付款条件</w:t>
            </w:r>
            <w:r>
              <w:rPr>
                <w:rFonts w:hint="eastAsia" w:ascii="仿宋" w:hAnsi="仿宋" w:eastAsia="仿宋" w:cs="仿宋"/>
                <w:color w:val="auto"/>
                <w:sz w:val="22"/>
                <w:szCs w:val="22"/>
                <w:highlight w:val="none"/>
                <w:lang w:eastAsia="zh-CN"/>
              </w:rPr>
              <w:t>后</w:t>
            </w:r>
            <w:r>
              <w:rPr>
                <w:rFonts w:hint="eastAsia" w:ascii="仿宋" w:hAnsi="仿宋" w:eastAsia="仿宋" w:cs="仿宋"/>
                <w:color w:val="auto"/>
                <w:sz w:val="22"/>
                <w:szCs w:val="22"/>
                <w:highlight w:val="none"/>
              </w:rPr>
              <w:t>15日内</w:t>
            </w:r>
          </w:p>
        </w:tc>
        <w:tc>
          <w:tcPr>
            <w:tcW w:w="239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合同总价的30%</w:t>
            </w:r>
          </w:p>
        </w:tc>
        <w:tc>
          <w:tcPr>
            <w:tcW w:w="152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c>
          <w:tcPr>
            <w:tcW w:w="83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r>
      <w:tr>
        <w:tblPrEx>
          <w:tblCellMar>
            <w:top w:w="0" w:type="dxa"/>
            <w:left w:w="10" w:type="dxa"/>
            <w:bottom w:w="0" w:type="dxa"/>
            <w:right w:w="10" w:type="dxa"/>
          </w:tblCellMar>
        </w:tblPrEx>
        <w:trPr>
          <w:trHeight w:val="400" w:hRule="atLeast"/>
        </w:trPr>
        <w:tc>
          <w:tcPr>
            <w:tcW w:w="509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终验合格，</w:t>
            </w:r>
            <w:r>
              <w:rPr>
                <w:rFonts w:hint="eastAsia" w:ascii="仿宋" w:hAnsi="仿宋" w:eastAsia="仿宋" w:cs="仿宋"/>
                <w:color w:val="auto"/>
                <w:sz w:val="22"/>
                <w:szCs w:val="22"/>
                <w:highlight w:val="none"/>
                <w:lang w:val="en-US" w:eastAsia="zh-CN"/>
              </w:rPr>
              <w:t>经甲方审核符合付款条件</w:t>
            </w:r>
            <w:r>
              <w:rPr>
                <w:rFonts w:hint="eastAsia" w:ascii="仿宋" w:hAnsi="仿宋" w:eastAsia="仿宋" w:cs="仿宋"/>
                <w:color w:val="auto"/>
                <w:sz w:val="22"/>
                <w:szCs w:val="22"/>
                <w:highlight w:val="none"/>
                <w:lang w:eastAsia="zh-CN"/>
              </w:rPr>
              <w:t>后</w:t>
            </w:r>
          </w:p>
        </w:tc>
        <w:tc>
          <w:tcPr>
            <w:tcW w:w="239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合同总价</w:t>
            </w:r>
            <w:r>
              <w:rPr>
                <w:rFonts w:hint="eastAsia" w:ascii="仿宋" w:hAnsi="仿宋" w:eastAsia="仿宋" w:cs="仿宋"/>
                <w:color w:val="auto"/>
                <w:sz w:val="22"/>
                <w:szCs w:val="22"/>
                <w:highlight w:val="none"/>
                <w:lang w:eastAsia="zh-CN"/>
              </w:rPr>
              <w:t>的</w:t>
            </w:r>
            <w:r>
              <w:rPr>
                <w:rFonts w:hint="eastAsia" w:ascii="仿宋" w:hAnsi="仿宋" w:eastAsia="仿宋" w:cs="仿宋"/>
                <w:color w:val="auto"/>
                <w:sz w:val="22"/>
                <w:szCs w:val="22"/>
                <w:highlight w:val="none"/>
                <w:lang w:val="en-US" w:eastAsia="zh-CN"/>
              </w:rPr>
              <w:t>70</w:t>
            </w:r>
            <w:r>
              <w:rPr>
                <w:rFonts w:hint="eastAsia" w:ascii="仿宋" w:hAnsi="仿宋" w:eastAsia="仿宋" w:cs="仿宋"/>
                <w:color w:val="auto"/>
                <w:sz w:val="22"/>
                <w:szCs w:val="22"/>
                <w:highlight w:val="none"/>
              </w:rPr>
              <w:t>%</w:t>
            </w:r>
          </w:p>
        </w:tc>
        <w:tc>
          <w:tcPr>
            <w:tcW w:w="152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c>
          <w:tcPr>
            <w:tcW w:w="83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r>
      <w:tr>
        <w:tblPrEx>
          <w:tblCellMar>
            <w:top w:w="0" w:type="dxa"/>
            <w:left w:w="10" w:type="dxa"/>
            <w:bottom w:w="0" w:type="dxa"/>
            <w:right w:w="10" w:type="dxa"/>
          </w:tblCellMar>
        </w:tblPrEx>
        <w:trPr>
          <w:trHeight w:val="478" w:hRule="atLeast"/>
        </w:trPr>
        <w:tc>
          <w:tcPr>
            <w:tcW w:w="265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收款人</w:t>
            </w:r>
          </w:p>
        </w:tc>
        <w:tc>
          <w:tcPr>
            <w:tcW w:w="7201"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r>
      <w:tr>
        <w:tblPrEx>
          <w:tblCellMar>
            <w:top w:w="0" w:type="dxa"/>
            <w:left w:w="10" w:type="dxa"/>
            <w:bottom w:w="0" w:type="dxa"/>
            <w:right w:w="10" w:type="dxa"/>
          </w:tblCellMar>
        </w:tblPrEx>
        <w:trPr>
          <w:trHeight w:val="400" w:hRule="atLeast"/>
        </w:trPr>
        <w:tc>
          <w:tcPr>
            <w:tcW w:w="265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账号</w:t>
            </w:r>
          </w:p>
        </w:tc>
        <w:tc>
          <w:tcPr>
            <w:tcW w:w="7201"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r>
      <w:tr>
        <w:tblPrEx>
          <w:tblCellMar>
            <w:top w:w="0" w:type="dxa"/>
            <w:left w:w="10" w:type="dxa"/>
            <w:bottom w:w="0" w:type="dxa"/>
            <w:right w:w="10" w:type="dxa"/>
          </w:tblCellMar>
        </w:tblPrEx>
        <w:trPr>
          <w:trHeight w:val="514" w:hRule="atLeast"/>
        </w:trPr>
        <w:tc>
          <w:tcPr>
            <w:tcW w:w="265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账号开户行</w:t>
            </w:r>
          </w:p>
        </w:tc>
        <w:tc>
          <w:tcPr>
            <w:tcW w:w="7201"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仿宋" w:hAnsi="仿宋" w:eastAsia="仿宋" w:cs="仿宋"/>
                <w:color w:val="auto"/>
                <w:sz w:val="22"/>
                <w:szCs w:val="22"/>
                <w:highlight w:val="none"/>
              </w:rPr>
            </w:pPr>
          </w:p>
        </w:tc>
      </w:tr>
    </w:tbl>
    <w:p>
      <w:pPr>
        <w:pStyle w:val="25"/>
        <w:keepNext w:val="0"/>
        <w:keepLines w:val="0"/>
        <w:pageBreakBefore w:val="0"/>
        <w:kinsoku/>
        <w:wordWrap/>
        <w:overflowPunct/>
        <w:topLinePunct w:val="0"/>
        <w:bidi w:val="0"/>
        <w:spacing w:line="400" w:lineRule="exact"/>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付款前甲方应收到乙方开具的发票后，向乙方支付合同项下价款。</w:t>
      </w:r>
    </w:p>
    <w:p>
      <w:pPr>
        <w:keepNext w:val="0"/>
        <w:keepLines w:val="0"/>
        <w:pageBreakBefore w:val="0"/>
        <w:kinsoku/>
        <w:wordWrap/>
        <w:overflowPunct/>
        <w:topLinePunct w:val="0"/>
        <w:autoSpaceDE w:val="0"/>
        <w:bidi w:val="0"/>
        <w:adjustRightInd w:val="0"/>
        <w:spacing w:line="400" w:lineRule="exact"/>
        <w:ind w:right="113" w:rightChars="54" w:firstLine="501" w:firstLineChars="209"/>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支付项目款时，乙方将结款申请1份、增值税专用全额发票及复印件1份、合同复印件1份、</w:t>
      </w:r>
      <w:r>
        <w:rPr>
          <w:rFonts w:hint="eastAsia" w:ascii="仿宋" w:hAnsi="仿宋" w:eastAsia="仿宋" w:cs="仿宋"/>
          <w:bCs/>
          <w:color w:val="auto"/>
          <w:sz w:val="24"/>
          <w:szCs w:val="24"/>
          <w:highlight w:val="none"/>
          <w:lang w:eastAsia="zh-CN"/>
        </w:rPr>
        <w:t>软件开发服务</w:t>
      </w:r>
      <w:r>
        <w:rPr>
          <w:rFonts w:hint="eastAsia" w:ascii="仿宋" w:hAnsi="仿宋" w:eastAsia="仿宋" w:cs="仿宋"/>
          <w:bCs/>
          <w:color w:val="auto"/>
          <w:sz w:val="24"/>
          <w:szCs w:val="24"/>
          <w:highlight w:val="none"/>
        </w:rPr>
        <w:t>清单</w:t>
      </w:r>
      <w:r>
        <w:rPr>
          <w:rFonts w:hint="eastAsia" w:ascii="仿宋" w:hAnsi="仿宋" w:eastAsia="仿宋" w:cs="仿宋"/>
          <w:bCs/>
          <w:color w:val="auto"/>
          <w:sz w:val="24"/>
          <w:szCs w:val="24"/>
          <w:highlight w:val="none"/>
          <w:lang w:eastAsia="zh-CN"/>
        </w:rPr>
        <w:t>明细</w:t>
      </w:r>
      <w:r>
        <w:rPr>
          <w:rFonts w:hint="eastAsia" w:ascii="仿宋" w:hAnsi="仿宋" w:eastAsia="仿宋" w:cs="仿宋"/>
          <w:bCs/>
          <w:color w:val="auto"/>
          <w:sz w:val="24"/>
          <w:szCs w:val="24"/>
          <w:highlight w:val="none"/>
        </w:rPr>
        <w:t>和经甲方验收确认的《采购验收反馈表》和验收报告提交甲方，由甲方向乙方支付结算当期项目款。</w:t>
      </w:r>
      <w:r>
        <w:rPr>
          <w:rFonts w:hint="eastAsia" w:ascii="仿宋" w:hAnsi="仿宋" w:eastAsia="仿宋" w:cs="仿宋"/>
          <w:bCs/>
          <w:color w:val="auto"/>
          <w:sz w:val="24"/>
          <w:szCs w:val="24"/>
          <w:highlight w:val="none"/>
          <w:lang w:val="en-US" w:eastAsia="zh-CN"/>
        </w:rPr>
        <w:t>乙方未提供上述完整资料的，甲方有权顺延付款时间。涉及增值税专用全额发票未提供的，甲方可以顺延付款，也可以提留未开发票所涉税额加上该发票未开导致可能增加的最大企业所得税额作为乙方开具专票保证金后予以支付。</w:t>
      </w:r>
    </w:p>
    <w:p>
      <w:pPr>
        <w:keepNext w:val="0"/>
        <w:keepLines w:val="0"/>
        <w:pageBreakBefore w:val="0"/>
        <w:kinsoku/>
        <w:wordWrap/>
        <w:overflowPunct/>
        <w:topLinePunct w:val="0"/>
        <w:autoSpaceDE w:val="0"/>
        <w:bidi w:val="0"/>
        <w:adjustRightInd w:val="0"/>
        <w:spacing w:line="400" w:lineRule="exact"/>
        <w:ind w:right="113" w:rightChars="54" w:firstLine="501" w:firstLineChars="209"/>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开票信息</w:t>
      </w:r>
      <w:r>
        <w:rPr>
          <w:rFonts w:hint="eastAsia" w:ascii="仿宋" w:hAnsi="仿宋" w:eastAsia="仿宋" w:cs="仿宋"/>
          <w:bCs/>
          <w:color w:val="auto"/>
          <w:sz w:val="24"/>
          <w:szCs w:val="24"/>
          <w:highlight w:val="none"/>
          <w:lang w:eastAsia="zh-CN"/>
        </w:rPr>
        <w:t>：</w:t>
      </w:r>
    </w:p>
    <w:p>
      <w:pPr>
        <w:keepNext w:val="0"/>
        <w:keepLines w:val="0"/>
        <w:pageBreakBefore w:val="0"/>
        <w:kinsoku/>
        <w:wordWrap/>
        <w:overflowPunct/>
        <w:topLinePunct w:val="0"/>
        <w:autoSpaceDE w:val="0"/>
        <w:bidi w:val="0"/>
        <w:adjustRightInd w:val="0"/>
        <w:spacing w:line="400" w:lineRule="exact"/>
        <w:ind w:right="113" w:rightChars="54" w:firstLine="501" w:firstLineChars="209"/>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单位名称：建德</w:t>
      </w:r>
      <w:r>
        <w:rPr>
          <w:rFonts w:hint="eastAsia" w:ascii="仿宋" w:hAnsi="仿宋" w:eastAsia="仿宋" w:cs="仿宋"/>
          <w:bCs/>
          <w:color w:val="auto"/>
          <w:sz w:val="24"/>
          <w:szCs w:val="24"/>
          <w:highlight w:val="none"/>
          <w:lang w:eastAsia="zh-CN"/>
        </w:rPr>
        <w:t>市数字信息有限责任公司</w:t>
      </w:r>
    </w:p>
    <w:p>
      <w:pPr>
        <w:keepNext w:val="0"/>
        <w:keepLines w:val="0"/>
        <w:pageBreakBefore w:val="0"/>
        <w:kinsoku/>
        <w:wordWrap/>
        <w:overflowPunct/>
        <w:topLinePunct w:val="0"/>
        <w:autoSpaceDE w:val="0"/>
        <w:bidi w:val="0"/>
        <w:adjustRightInd w:val="0"/>
        <w:spacing w:line="400" w:lineRule="exact"/>
        <w:ind w:right="113" w:rightChars="54" w:firstLine="501" w:firstLineChars="209"/>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税    号：</w:t>
      </w:r>
      <w:r>
        <w:rPr>
          <w:rFonts w:hint="eastAsia" w:ascii="仿宋" w:hAnsi="仿宋" w:eastAsia="仿宋" w:cs="仿宋"/>
          <w:bCs/>
          <w:color w:val="auto"/>
          <w:sz w:val="24"/>
          <w:szCs w:val="24"/>
          <w:highlight w:val="none"/>
          <w:lang w:val="en-US" w:eastAsia="zh-CN"/>
        </w:rPr>
        <w:t>91330182MA2GKJH98J</w:t>
      </w:r>
    </w:p>
    <w:p>
      <w:pPr>
        <w:keepNext w:val="0"/>
        <w:keepLines w:val="0"/>
        <w:pageBreakBefore w:val="0"/>
        <w:kinsoku/>
        <w:wordWrap/>
        <w:overflowPunct/>
        <w:topLinePunct w:val="0"/>
        <w:autoSpaceDE w:val="0"/>
        <w:bidi w:val="0"/>
        <w:adjustRightInd w:val="0"/>
        <w:spacing w:line="400" w:lineRule="exact"/>
        <w:ind w:right="113" w:rightChars="54" w:firstLine="501" w:firstLineChars="209"/>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地    址：浙江省建德市新安江街道</w:t>
      </w:r>
      <w:r>
        <w:rPr>
          <w:rFonts w:hint="eastAsia" w:ascii="仿宋" w:hAnsi="仿宋" w:eastAsia="仿宋" w:cs="仿宋"/>
          <w:bCs/>
          <w:color w:val="auto"/>
          <w:sz w:val="24"/>
          <w:szCs w:val="24"/>
          <w:highlight w:val="none"/>
          <w:lang w:eastAsia="zh-CN"/>
        </w:rPr>
        <w:t>新安东路</w:t>
      </w:r>
      <w:r>
        <w:rPr>
          <w:rFonts w:hint="eastAsia" w:ascii="仿宋" w:hAnsi="仿宋" w:eastAsia="仿宋" w:cs="仿宋"/>
          <w:bCs/>
          <w:color w:val="auto"/>
          <w:sz w:val="24"/>
          <w:szCs w:val="24"/>
          <w:highlight w:val="none"/>
          <w:lang w:val="en-US" w:eastAsia="zh-CN"/>
        </w:rPr>
        <w:t>268号一楼101-105室</w:t>
      </w:r>
    </w:p>
    <w:p>
      <w:pPr>
        <w:keepNext w:val="0"/>
        <w:keepLines w:val="0"/>
        <w:pageBreakBefore w:val="0"/>
        <w:kinsoku/>
        <w:wordWrap/>
        <w:overflowPunct/>
        <w:topLinePunct w:val="0"/>
        <w:autoSpaceDE w:val="0"/>
        <w:bidi w:val="0"/>
        <w:adjustRightInd w:val="0"/>
        <w:spacing w:line="400" w:lineRule="exact"/>
        <w:ind w:right="113" w:rightChars="54" w:firstLine="501" w:firstLineChars="209"/>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电    话：</w:t>
      </w:r>
      <w:r>
        <w:rPr>
          <w:rFonts w:hint="eastAsia" w:ascii="仿宋" w:hAnsi="仿宋" w:eastAsia="仿宋" w:cs="仿宋"/>
          <w:bCs/>
          <w:color w:val="auto"/>
          <w:sz w:val="24"/>
          <w:szCs w:val="24"/>
          <w:highlight w:val="none"/>
          <w:lang w:val="en-US" w:eastAsia="zh-CN"/>
        </w:rPr>
        <w:t>0571-64716209</w:t>
      </w:r>
    </w:p>
    <w:p>
      <w:pPr>
        <w:keepNext w:val="0"/>
        <w:keepLines w:val="0"/>
        <w:pageBreakBefore w:val="0"/>
        <w:kinsoku/>
        <w:wordWrap/>
        <w:overflowPunct/>
        <w:topLinePunct w:val="0"/>
        <w:autoSpaceDE w:val="0"/>
        <w:bidi w:val="0"/>
        <w:adjustRightInd w:val="0"/>
        <w:spacing w:line="400" w:lineRule="exact"/>
        <w:ind w:right="113" w:rightChars="54" w:firstLine="480" w:firstLineChars="20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开户行</w:t>
      </w:r>
      <w:r>
        <w:rPr>
          <w:rFonts w:hint="eastAsia" w:ascii="仿宋" w:hAnsi="仿宋" w:eastAsia="仿宋" w:cs="仿宋"/>
          <w:bCs/>
          <w:color w:val="auto"/>
          <w:sz w:val="24"/>
          <w:szCs w:val="24"/>
          <w:highlight w:val="none"/>
          <w:lang w:eastAsia="zh-CN"/>
        </w:rPr>
        <w:t>及账号：浙江建德农村商业银行股份有限公司营业部</w:t>
      </w:r>
      <w:r>
        <w:rPr>
          <w:rFonts w:hint="eastAsia" w:ascii="仿宋" w:hAnsi="仿宋" w:eastAsia="仿宋" w:cs="仿宋"/>
          <w:bCs/>
          <w:color w:val="auto"/>
          <w:sz w:val="24"/>
          <w:szCs w:val="24"/>
          <w:highlight w:val="none"/>
          <w:lang w:val="en-US" w:eastAsia="zh-CN"/>
        </w:rPr>
        <w:t>201000220623952</w:t>
      </w:r>
    </w:p>
    <w:p>
      <w:pPr>
        <w:keepNext w:val="0"/>
        <w:keepLines w:val="0"/>
        <w:pageBreakBefore w:val="0"/>
        <w:numPr>
          <w:ilvl w:val="0"/>
          <w:numId w:val="5"/>
        </w:numPr>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其他约定</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u w:val="single"/>
          <w:lang w:val="en-US" w:eastAsia="zh-CN"/>
        </w:rPr>
        <w:t>1、按竞争性磋商文件要求及磋商响应文件内容提供服务。</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u w:val="single"/>
          <w:lang w:val="en-US" w:eastAsia="zh-CN"/>
        </w:rPr>
        <w:t xml:space="preserve">2、项目涉及所有源代码全部移交。                    </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九</w:t>
      </w:r>
      <w:r>
        <w:rPr>
          <w:rFonts w:hint="eastAsia" w:ascii="仿宋" w:hAnsi="仿宋" w:eastAsia="仿宋" w:cs="仿宋"/>
          <w:b/>
          <w:color w:val="auto"/>
          <w:sz w:val="24"/>
          <w:szCs w:val="24"/>
          <w:highlight w:val="none"/>
        </w:rPr>
        <w:t>条 违约责任</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甲方无正当理由拒绝接受服务或拒付合同价款的，向乙方支付合同价款</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%的违约金。</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strike/>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甲方无正当理由逾期验收的，每逾期1天向乙方支付合同价款万分之五的滞纳金。</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提供服务不能达到合同约定质量标准，甲方有权拒付合同价款，并由乙方赔偿甲方因此遭受的损失。乙方未在合同约定期限内提供软件上线正常使用的，每逾期一天按合同标的千分之五向甲方支付违约金。逾期超过</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rPr>
        <w:t>天，甲方有权解除合同，乙方应退还甲方已支付的全部款项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且乙方仍应承担此前已发生的逾期违约金，并按合同总价款的20%赔偿作为甲方因解除合同而遭受的损失</w:t>
      </w:r>
      <w:r>
        <w:rPr>
          <w:rFonts w:hint="eastAsia" w:ascii="仿宋" w:hAnsi="仿宋" w:eastAsia="仿宋" w:cs="仿宋"/>
          <w:color w:val="auto"/>
          <w:sz w:val="24"/>
          <w:szCs w:val="24"/>
          <w:highlight w:val="none"/>
        </w:rPr>
        <w:t>。乙方未及时提供售后服务的，每延误1小时应向甲方支付违约金100元。</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乙方提供服务必须权属清楚，不得侵害他人的知识产权，否则构成对甲方违约，并承担相应的赔偿责任。</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w:t>
      </w:r>
      <w:r>
        <w:rPr>
          <w:rFonts w:hint="eastAsia" w:ascii="仿宋" w:hAnsi="仿宋" w:eastAsia="仿宋" w:cs="仿宋"/>
          <w:b/>
          <w:color w:val="auto"/>
          <w:sz w:val="24"/>
          <w:szCs w:val="24"/>
          <w:highlight w:val="none"/>
          <w:lang w:eastAsia="zh-CN"/>
        </w:rPr>
        <w:t>十</w:t>
      </w:r>
      <w:r>
        <w:rPr>
          <w:rFonts w:hint="eastAsia" w:ascii="仿宋" w:hAnsi="仿宋" w:eastAsia="仿宋" w:cs="仿宋"/>
          <w:b/>
          <w:color w:val="auto"/>
          <w:sz w:val="24"/>
          <w:szCs w:val="24"/>
          <w:highlight w:val="none"/>
        </w:rPr>
        <w:t>条 不可抗力</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可抗力是指战争、洪水、台风、地震等或其他双方认定的不能预见其发生及后果，无法避免和克服的事件。甲乙双方任何一方由于不可抗力的原因不能全部或部分履行合同时，应尽快向对方通报理由，在提供相关证明后，可允许延期履行、部分履行或不履行，并可根据实际情况部分或全部免于承担违约责任。</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w:t>
      </w:r>
      <w:r>
        <w:rPr>
          <w:rFonts w:hint="eastAsia" w:ascii="仿宋" w:hAnsi="仿宋" w:eastAsia="仿宋" w:cs="仿宋"/>
          <w:b/>
          <w:color w:val="auto"/>
          <w:sz w:val="24"/>
          <w:szCs w:val="24"/>
          <w:highlight w:val="none"/>
          <w:lang w:eastAsia="zh-CN"/>
        </w:rPr>
        <w:t>一</w:t>
      </w:r>
      <w:r>
        <w:rPr>
          <w:rFonts w:hint="eastAsia" w:ascii="仿宋" w:hAnsi="仿宋" w:eastAsia="仿宋" w:cs="仿宋"/>
          <w:b/>
          <w:color w:val="auto"/>
          <w:sz w:val="24"/>
          <w:szCs w:val="24"/>
          <w:highlight w:val="none"/>
        </w:rPr>
        <w:t>条 转让、分包</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乙方不得擅自部分或全部转让其应履行的合同义务。经甲乙双方协商一致的，乙方可以实行分包。</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乙方实行分包的建设内容，甲方对分包方具有进行监督、要求修改的权利，如工作地点在甲方提供的场所内，分包方还应当遵守甲方的管理制度和要求。本条约定之甲方权利，乙方应当给予充分的协助和保障。</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w:t>
      </w: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条 保密条款</w:t>
      </w:r>
    </w:p>
    <w:p>
      <w:pPr>
        <w:keepNext w:val="0"/>
        <w:keepLines w:val="0"/>
        <w:pageBreakBefore w:val="0"/>
        <w:kinsoku/>
        <w:wordWrap/>
        <w:overflowPunct/>
        <w:topLinePunct w:val="0"/>
        <w:bidi w:val="0"/>
        <w:spacing w:line="400" w:lineRule="exact"/>
        <w:ind w:firstLine="6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双方应当对本合同的内容、因履行本合同或在本合同期间获得的或收到对方发来的任何数据或其他标明保密的文件或信息的内容保守秘密。</w:t>
      </w:r>
    </w:p>
    <w:p>
      <w:pPr>
        <w:keepNext w:val="0"/>
        <w:keepLines w:val="0"/>
        <w:pageBreakBefore w:val="0"/>
        <w:kinsoku/>
        <w:wordWrap/>
        <w:overflowPunct/>
        <w:topLinePunct w:val="0"/>
        <w:bidi w:val="0"/>
        <w:spacing w:line="400" w:lineRule="exact"/>
        <w:ind w:firstLine="6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未经书面许可，双方不得向第三方单位提供或披露相关的资料和信息。法律法规和监管机构另有规定的除外。双方合作的客户案例及应用场景等经甲方同意后，乙方可作为其客户案例。</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双方应仅为本合同目的或双方均一致同意的目的而复制和使用保密资料；除非得到另一方的书面许可，甲乙双方均不得将本合同中的内容及在本合同执行过程中获得的对方的秘密信息向任何第三方泄露。</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本保密义务应在本合同期满、解除或终止后仍然有效。任一方的工作人员在职期间或离职后违反本保密条款的，视为该方违反本保密条款，该方应当承担违约责任。</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w:t>
      </w: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条 变更、终止</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除《中华人民共和国政府采购法》第五十条第二款规定的情形外，本合同一经签订，甲乙双方不得擅自中止或终止合同。</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w:t>
      </w:r>
      <w:r>
        <w:rPr>
          <w:rFonts w:hint="eastAsia" w:ascii="仿宋" w:hAnsi="仿宋" w:eastAsia="仿宋" w:cs="仿宋"/>
          <w:b/>
          <w:color w:val="auto"/>
          <w:sz w:val="24"/>
          <w:szCs w:val="24"/>
          <w:highlight w:val="none"/>
          <w:lang w:val="en-US" w:eastAsia="zh-CN"/>
        </w:rPr>
        <w:t>四</w:t>
      </w:r>
      <w:r>
        <w:rPr>
          <w:rFonts w:hint="eastAsia" w:ascii="仿宋" w:hAnsi="仿宋" w:eastAsia="仿宋" w:cs="仿宋"/>
          <w:b/>
          <w:color w:val="auto"/>
          <w:sz w:val="24"/>
          <w:szCs w:val="24"/>
          <w:highlight w:val="none"/>
        </w:rPr>
        <w:t>条 争议解决</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因履行合同而产生的争议，由双方协商解决。协商不成时，按以下第</w:t>
      </w:r>
      <w:r>
        <w:rPr>
          <w:rFonts w:hint="eastAsia" w:ascii="仿宋" w:hAnsi="仿宋" w:eastAsia="仿宋" w:cs="仿宋"/>
          <w:color w:val="auto"/>
          <w:sz w:val="24"/>
          <w:szCs w:val="24"/>
          <w:highlight w:val="none"/>
          <w:u w:val="single"/>
        </w:rPr>
        <w:t xml:space="preserve">  （2） </w:t>
      </w:r>
      <w:r>
        <w:rPr>
          <w:rFonts w:hint="eastAsia" w:ascii="仿宋" w:hAnsi="仿宋" w:eastAsia="仿宋" w:cs="仿宋"/>
          <w:color w:val="auto"/>
          <w:sz w:val="24"/>
          <w:szCs w:val="24"/>
          <w:highlight w:val="none"/>
        </w:rPr>
        <w:t>种方式处理：</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（1）提交甲方仲裁委员会仲裁；</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（2）向甲方所在地人民法院起诉。</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仲裁或诉讼期间，本合同不涉及仲裁或诉讼部分继续执行。</w:t>
      </w:r>
    </w:p>
    <w:p>
      <w:pPr>
        <w:keepNext w:val="0"/>
        <w:keepLines w:val="0"/>
        <w:pageBreakBefore w:val="0"/>
        <w:kinsoku/>
        <w:wordWrap/>
        <w:overflowPunct/>
        <w:topLinePunct w:val="0"/>
        <w:bidi w:val="0"/>
        <w:spacing w:line="400" w:lineRule="exact"/>
        <w:ind w:firstLine="482"/>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w:t>
      </w:r>
      <w:r>
        <w:rPr>
          <w:rFonts w:hint="eastAsia" w:ascii="仿宋" w:hAnsi="仿宋" w:eastAsia="仿宋" w:cs="仿宋"/>
          <w:b/>
          <w:color w:val="auto"/>
          <w:sz w:val="24"/>
          <w:szCs w:val="24"/>
          <w:highlight w:val="none"/>
          <w:lang w:val="en-US" w:eastAsia="zh-CN"/>
        </w:rPr>
        <w:t>五</w:t>
      </w:r>
      <w:r>
        <w:rPr>
          <w:rFonts w:hint="eastAsia" w:ascii="仿宋" w:hAnsi="仿宋" w:eastAsia="仿宋" w:cs="仿宋"/>
          <w:b/>
          <w:color w:val="auto"/>
          <w:sz w:val="24"/>
          <w:szCs w:val="24"/>
          <w:highlight w:val="none"/>
        </w:rPr>
        <w:t>条 合同生效</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1．本合同一式陆份，甲、乙双方各执二份，见证单位一份，监管部门一份。</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2．本合同经甲乙双方法定代表人或委托代理人签字并加盖公章</w:t>
      </w:r>
      <w:r>
        <w:rPr>
          <w:rFonts w:hint="eastAsia" w:ascii="仿宋" w:hAnsi="仿宋" w:eastAsia="仿宋" w:cs="仿宋"/>
          <w:color w:val="auto"/>
          <w:sz w:val="24"/>
          <w:szCs w:val="24"/>
          <w:highlight w:val="none"/>
          <w:lang w:eastAsia="zh-CN"/>
        </w:rPr>
        <w:t>（或合同章）</w:t>
      </w:r>
      <w:r>
        <w:rPr>
          <w:rFonts w:hint="eastAsia" w:ascii="仿宋" w:hAnsi="仿宋" w:eastAsia="仿宋" w:cs="仿宋"/>
          <w:color w:val="auto"/>
          <w:sz w:val="24"/>
          <w:szCs w:val="24"/>
          <w:highlight w:val="none"/>
        </w:rPr>
        <w:t>后生效。</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3．本合同未尽事宜，经双方商议可续签补充协议。该补充协议与本合同具有相同法律效力，但该补充协议的内容不能实质性修改</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的主要条款。</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4．本合同未涉及的部分以询价文件（招标编号：     ）（包括补充更正，如有）为准，上述询价文件与乙方针对本项目响应文件及记录是本合同的附件，与本合同具有同等法律效力，但附件与主合同的规定不一致时，以主合同为准。</w:t>
      </w:r>
    </w:p>
    <w:p>
      <w:pPr>
        <w:keepNext w:val="0"/>
        <w:keepLines w:val="0"/>
        <w:pageBreakBefore w:val="0"/>
        <w:kinsoku/>
        <w:wordWrap/>
        <w:overflowPunct/>
        <w:topLinePunct w:val="0"/>
        <w:bidi w:val="0"/>
        <w:spacing w:line="400" w:lineRule="exact"/>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合同附件：本项目合同附件为合同不可分割的组成部分，与本合同具有同等法律效力。</w:t>
      </w:r>
    </w:p>
    <w:p>
      <w:pPr>
        <w:keepNext w:val="0"/>
        <w:keepLines w:val="0"/>
        <w:pageBreakBefore w:val="0"/>
        <w:kinsoku/>
        <w:wordWrap/>
        <w:overflowPunct/>
        <w:topLinePunct w:val="0"/>
        <w:bidi w:val="0"/>
        <w:spacing w:line="400" w:lineRule="exact"/>
        <w:textAlignment w:val="auto"/>
        <w:rPr>
          <w:rFonts w:hint="eastAsia" w:ascii="仿宋" w:hAnsi="仿宋" w:eastAsia="仿宋" w:cs="仿宋"/>
          <w:color w:val="auto"/>
          <w:sz w:val="24"/>
          <w:szCs w:val="24"/>
          <w:highlight w:val="none"/>
          <w:lang w:eastAsia="zh-CN"/>
        </w:rPr>
      </w:pPr>
    </w:p>
    <w:p>
      <w:pPr>
        <w:pStyle w:val="9"/>
        <w:keepNext w:val="0"/>
        <w:keepLines w:val="0"/>
        <w:pageBreakBefore w:val="0"/>
        <w:kinsoku/>
        <w:wordWrap/>
        <w:overflowPunct/>
        <w:topLinePunct w:val="0"/>
        <w:bidi w:val="0"/>
        <w:snapToGrid w:val="0"/>
        <w:spacing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甲方（盖章）：                      乙方（盖章）：</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法定代表人或受委托人                法定代表人或受委托人</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（签字）                            （签字）</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建德市溪头路</w:t>
      </w:r>
      <w:r>
        <w:rPr>
          <w:rFonts w:hint="eastAsia" w:ascii="仿宋" w:hAnsi="仿宋" w:eastAsia="仿宋" w:cs="仿宋"/>
          <w:color w:val="auto"/>
          <w:sz w:val="24"/>
          <w:szCs w:val="24"/>
          <w:highlight w:val="none"/>
          <w:lang w:val="en-US" w:eastAsia="zh-CN"/>
        </w:rPr>
        <w:t>168号</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地址：</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邮编： </w:t>
      </w:r>
      <w:r>
        <w:rPr>
          <w:rFonts w:hint="eastAsia" w:ascii="仿宋" w:hAnsi="仿宋" w:eastAsia="仿宋" w:cs="仿宋"/>
          <w:color w:val="auto"/>
          <w:sz w:val="24"/>
          <w:szCs w:val="24"/>
          <w:highlight w:val="none"/>
          <w:lang w:val="en-US" w:eastAsia="zh-CN"/>
        </w:rPr>
        <w:t>311600</w:t>
      </w:r>
      <w:r>
        <w:rPr>
          <w:rFonts w:hint="eastAsia" w:ascii="仿宋" w:hAnsi="仿宋" w:eastAsia="仿宋" w:cs="仿宋"/>
          <w:color w:val="auto"/>
          <w:sz w:val="24"/>
          <w:szCs w:val="24"/>
          <w:highlight w:val="none"/>
        </w:rPr>
        <w:t xml:space="preserve">                        邮编：</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r>
        <w:rPr>
          <w:rFonts w:hint="eastAsia" w:ascii="仿宋" w:hAnsi="仿宋" w:eastAsia="仿宋" w:cs="仿宋"/>
          <w:color w:val="auto"/>
          <w:sz w:val="24"/>
          <w:szCs w:val="24"/>
          <w:highlight w:val="none"/>
          <w:lang w:val="en-US" w:eastAsia="zh-CN"/>
        </w:rPr>
        <w:t>0571-64716209</w:t>
      </w:r>
      <w:r>
        <w:rPr>
          <w:rFonts w:hint="eastAsia" w:ascii="仿宋" w:hAnsi="仿宋" w:eastAsia="仿宋" w:cs="仿宋"/>
          <w:color w:val="auto"/>
          <w:sz w:val="24"/>
          <w:szCs w:val="24"/>
          <w:highlight w:val="none"/>
        </w:rPr>
        <w:t xml:space="preserve">                  电话：</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                               传真：</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签约时间：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   月   日</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签约地点：</w:t>
      </w:r>
    </w:p>
    <w:p>
      <w:pPr>
        <w:keepNext w:val="0"/>
        <w:keepLines w:val="0"/>
        <w:pageBreakBefore w:val="0"/>
        <w:kinsoku/>
        <w:wordWrap/>
        <w:overflowPunct/>
        <w:topLinePunct w:val="0"/>
        <w:bidi w:val="0"/>
        <w:spacing w:line="400" w:lineRule="exact"/>
        <w:textAlignment w:val="auto"/>
        <w:rPr>
          <w:rFonts w:hint="eastAsia" w:ascii="仿宋" w:hAnsi="仿宋" w:eastAsia="仿宋" w:cs="仿宋"/>
          <w:color w:val="auto"/>
          <w:sz w:val="24"/>
          <w:szCs w:val="24"/>
          <w:highlight w:val="none"/>
        </w:rPr>
      </w:pP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见证单位：（盖章）</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法定代表人或委托代理人（签字或盖章）</w:t>
      </w:r>
      <w:r>
        <w:rPr>
          <w:rFonts w:hint="eastAsia" w:ascii="仿宋" w:hAnsi="仿宋" w:eastAsia="仿宋" w:cs="仿宋"/>
          <w:color w:val="auto"/>
          <w:sz w:val="24"/>
          <w:szCs w:val="24"/>
          <w:highlight w:val="none"/>
          <w:lang w:eastAsia="zh-CN"/>
        </w:rPr>
        <w:t>：</w:t>
      </w:r>
    </w:p>
    <w:p>
      <w:pPr>
        <w:pStyle w:val="9"/>
        <w:keepNext w:val="0"/>
        <w:keepLines w:val="0"/>
        <w:pageBreakBefore w:val="0"/>
        <w:kinsoku/>
        <w:wordWrap/>
        <w:overflowPunct/>
        <w:topLinePunct w:val="0"/>
        <w:bidi w:val="0"/>
        <w:snapToGrid w:val="0"/>
        <w:spacing w:line="400" w:lineRule="exact"/>
        <w:ind w:left="180" w:hanging="180" w:hangingChars="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   月   日</w:t>
      </w:r>
    </w:p>
    <w:p>
      <w:pPr>
        <w:autoSpaceDE w:val="0"/>
        <w:adjustRightInd w:val="0"/>
        <w:jc w:val="both"/>
        <w:rPr>
          <w:rFonts w:hint="eastAsia" w:ascii="仿宋" w:hAnsi="仿宋" w:eastAsia="仿宋" w:cs="仿宋"/>
          <w:b/>
          <w:color w:val="auto"/>
          <w:kern w:val="0"/>
          <w:sz w:val="36"/>
          <w:szCs w:val="36"/>
          <w:highlight w:val="none"/>
        </w:rPr>
      </w:pPr>
    </w:p>
    <w:p>
      <w:pP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autoSpaceDE w:val="0"/>
        <w:adjustRightInd w:val="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第五部分：报价响应文件格式</w:t>
      </w:r>
    </w:p>
    <w:p>
      <w:pPr>
        <w:widowControl/>
        <w:snapToGrid w:val="0"/>
        <w:spacing w:line="480" w:lineRule="exact"/>
        <w:jc w:val="center"/>
        <w:rPr>
          <w:rFonts w:hint="eastAsia" w:ascii="仿宋" w:hAnsi="仿宋" w:eastAsia="仿宋" w:cs="仿宋"/>
          <w:b/>
          <w:bCs/>
          <w:color w:val="auto"/>
          <w:kern w:val="0"/>
          <w:sz w:val="44"/>
          <w:szCs w:val="44"/>
          <w:highlight w:val="none"/>
        </w:rPr>
      </w:pPr>
    </w:p>
    <w:p>
      <w:pPr>
        <w:widowControl/>
        <w:snapToGrid w:val="0"/>
        <w:spacing w:line="480" w:lineRule="exact"/>
        <w:jc w:val="center"/>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报价单位提交报价响应文件须知</w:t>
      </w:r>
    </w:p>
    <w:p>
      <w:pPr>
        <w:widowControl/>
        <w:snapToGrid w:val="0"/>
        <w:spacing w:line="480" w:lineRule="exact"/>
        <w:jc w:val="center"/>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24"/>
          <w:highlight w:val="none"/>
        </w:rPr>
        <w:t>1、报价单位应严格按照以下顺序填写和提交下述规定的格式文件以及其他有关资料，混乱的编排导致报价文件被误读或采购方查找不到有效文件是报价单位的风险。</w:t>
      </w:r>
    </w:p>
    <w:p>
      <w:pPr>
        <w:widowControl/>
        <w:snapToGrid w:val="0"/>
        <w:spacing w:line="480" w:lineRule="exact"/>
        <w:ind w:left="2" w:leftChars="1"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2、所附表格中要求回答的全部问题、信息都必须正面回答。</w:t>
      </w:r>
    </w:p>
    <w:p>
      <w:pPr>
        <w:widowControl/>
        <w:snapToGrid w:val="0"/>
        <w:spacing w:line="480" w:lineRule="exact"/>
        <w:ind w:left="2" w:leftChars="1"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3、本资格声明的签字人应保证全部声明和问题的回答是真实的和正确的。</w:t>
      </w:r>
    </w:p>
    <w:p>
      <w:pPr>
        <w:widowControl/>
        <w:snapToGrid w:val="0"/>
        <w:spacing w:line="480" w:lineRule="exact"/>
        <w:ind w:left="1"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4、采购方将应用报价单位提交的资料判断和考虑决定报价单位履行合同的合格性及能力。</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5、报价单位提交的材料将被保密保存，但不退还。</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6、全部文件应按报价单位须知中规定的语言和份数提交。</w:t>
      </w:r>
    </w:p>
    <w:p>
      <w:pPr>
        <w:autoSpaceDE w:val="0"/>
        <w:adjustRightInd w:val="0"/>
        <w:jc w:val="center"/>
        <w:rPr>
          <w:rFonts w:hint="eastAsia" w:ascii="仿宋" w:hAnsi="仿宋" w:eastAsia="仿宋" w:cs="仿宋"/>
          <w:b/>
          <w:color w:val="auto"/>
          <w:kern w:val="0"/>
          <w:sz w:val="24"/>
          <w:highlight w:val="none"/>
        </w:rPr>
      </w:pPr>
    </w:p>
    <w:p>
      <w:pPr>
        <w:rPr>
          <w:rStyle w:val="21"/>
          <w:rFonts w:hint="eastAsia" w:ascii="仿宋" w:hAnsi="仿宋" w:eastAsia="仿宋" w:cs="仿宋"/>
          <w:b w:val="0"/>
          <w:color w:val="auto"/>
          <w:highlight w:val="none"/>
        </w:rPr>
      </w:pPr>
    </w:p>
    <w:p>
      <w:pPr>
        <w:spacing w:line="380" w:lineRule="exact"/>
        <w:rPr>
          <w:rStyle w:val="21"/>
          <w:rFonts w:hint="eastAsia" w:ascii="仿宋" w:hAnsi="仿宋" w:eastAsia="仿宋" w:cs="仿宋"/>
          <w:b w:val="0"/>
          <w:color w:val="auto"/>
          <w:highlight w:val="none"/>
        </w:rPr>
        <w:sectPr>
          <w:type w:val="continuous"/>
          <w:pgSz w:w="11906" w:h="16838"/>
          <w:pgMar w:top="1246" w:right="1196" w:bottom="1246" w:left="1260" w:header="851" w:footer="992" w:gutter="0"/>
          <w:cols w:space="720" w:num="1"/>
          <w:docGrid w:type="lines" w:linePitch="312" w:charSpace="0"/>
        </w:sectPr>
      </w:pPr>
    </w:p>
    <w:p>
      <w:pPr>
        <w:spacing w:line="380" w:lineRule="exact"/>
        <w:rPr>
          <w:rStyle w:val="21"/>
          <w:rFonts w:hint="eastAsia" w:ascii="仿宋" w:hAnsi="仿宋" w:eastAsia="仿宋" w:cs="仿宋"/>
          <w:color w:val="auto"/>
          <w:sz w:val="28"/>
          <w:szCs w:val="28"/>
          <w:highlight w:val="none"/>
        </w:rPr>
      </w:pPr>
      <w:r>
        <w:rPr>
          <w:rStyle w:val="21"/>
          <w:rFonts w:hint="eastAsia" w:ascii="仿宋" w:hAnsi="仿宋" w:eastAsia="仿宋" w:cs="仿宋"/>
          <w:color w:val="auto"/>
          <w:sz w:val="28"/>
          <w:szCs w:val="28"/>
          <w:highlight w:val="none"/>
        </w:rPr>
        <w:t>格式1</w:t>
      </w:r>
    </w:p>
    <w:p>
      <w:pPr>
        <w:rPr>
          <w:rFonts w:hint="eastAsia" w:ascii="仿宋" w:hAnsi="仿宋" w:eastAsia="仿宋" w:cs="仿宋"/>
          <w:color w:val="auto"/>
          <w:highlight w:val="none"/>
        </w:rPr>
      </w:pPr>
      <w:r>
        <w:rPr>
          <w:rFonts w:hint="eastAsia" w:ascii="仿宋" w:hAnsi="仿宋" w:eastAsia="仿宋" w:cs="仿宋"/>
          <w:color w:val="auto"/>
          <w:highlight w:val="none"/>
        </w:rPr>
        <w:t>外包封封面格式：</w:t>
      </w:r>
    </w:p>
    <w:p>
      <w:pPr>
        <w:pStyle w:val="9"/>
        <w:jc w:val="center"/>
        <w:rPr>
          <w:rFonts w:hint="eastAsia" w:ascii="仿宋" w:hAnsi="仿宋" w:eastAsia="仿宋" w:cs="仿宋"/>
          <w:color w:val="auto"/>
          <w:sz w:val="24"/>
          <w:szCs w:val="24"/>
          <w:highlight w:val="none"/>
        </w:rPr>
      </w:pPr>
    </w:p>
    <w:p>
      <w:pPr>
        <w:spacing w:line="600" w:lineRule="exact"/>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rPr>
        <w:t xml:space="preserve"> </w:t>
      </w:r>
      <w:r>
        <w:rPr>
          <w:rFonts w:hint="eastAsia" w:ascii="仿宋" w:hAnsi="仿宋" w:eastAsia="仿宋" w:cs="仿宋"/>
          <w:b/>
          <w:color w:val="auto"/>
          <w:sz w:val="44"/>
          <w:szCs w:val="44"/>
          <w:highlight w:val="none"/>
          <w:lang w:eastAsia="zh-CN"/>
        </w:rPr>
        <w:t>建德市“亲情直通车”养老服务关爱平台-电视端下单服务、“一人一码”服务和监管系统</w:t>
      </w:r>
    </w:p>
    <w:p>
      <w:pPr>
        <w:spacing w:line="600" w:lineRule="exact"/>
        <w:jc w:val="center"/>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rPr>
        <w:t>项目编号</w:t>
      </w:r>
      <w:r>
        <w:rPr>
          <w:rFonts w:hint="eastAsia" w:ascii="仿宋" w:hAnsi="仿宋" w:eastAsia="仿宋" w:cs="仿宋"/>
          <w:color w:val="auto"/>
          <w:sz w:val="28"/>
          <w:highlight w:val="none"/>
          <w:lang w:eastAsia="zh-CN"/>
        </w:rPr>
        <w:t>：JDOBCG2024B-007</w:t>
      </w:r>
    </w:p>
    <w:p>
      <w:pPr>
        <w:pStyle w:val="9"/>
        <w:ind w:firstLine="2520" w:firstLineChars="900"/>
        <w:rPr>
          <w:rFonts w:hint="eastAsia" w:ascii="仿宋" w:hAnsi="仿宋" w:eastAsia="仿宋" w:cs="仿宋"/>
          <w:color w:val="auto"/>
          <w:sz w:val="28"/>
          <w:highlight w:val="none"/>
          <w:u w:val="single"/>
        </w:rPr>
      </w:pPr>
      <w:r>
        <w:rPr>
          <w:rFonts w:hint="eastAsia" w:ascii="仿宋" w:hAnsi="仿宋" w:eastAsia="仿宋" w:cs="仿宋"/>
          <w:color w:val="auto"/>
          <w:sz w:val="28"/>
          <w:highlight w:val="none"/>
          <w:u w:val="single"/>
        </w:rPr>
        <w:t xml:space="preserve">                </w:t>
      </w:r>
    </w:p>
    <w:p>
      <w:pPr>
        <w:pStyle w:val="9"/>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w:t>
      </w:r>
      <w:r>
        <w:rPr>
          <w:rFonts w:hint="eastAsia" w:ascii="仿宋" w:hAnsi="仿宋" w:eastAsia="仿宋" w:cs="仿宋"/>
          <w:b/>
          <w:color w:val="auto"/>
          <w:sz w:val="44"/>
          <w:szCs w:val="44"/>
          <w:highlight w:val="none"/>
          <w:lang w:eastAsia="zh-CN"/>
        </w:rPr>
        <w:t>资格审查文件或</w:t>
      </w:r>
      <w:r>
        <w:rPr>
          <w:rFonts w:hint="eastAsia" w:ascii="仿宋" w:hAnsi="仿宋" w:eastAsia="仿宋" w:cs="仿宋"/>
          <w:b/>
          <w:color w:val="auto"/>
          <w:sz w:val="44"/>
          <w:szCs w:val="44"/>
          <w:highlight w:val="none"/>
        </w:rPr>
        <w:t>报价文件）</w:t>
      </w:r>
    </w:p>
    <w:p>
      <w:pPr>
        <w:pStyle w:val="9"/>
        <w:spacing w:line="360" w:lineRule="auto"/>
        <w:rPr>
          <w:rFonts w:hint="eastAsia" w:ascii="仿宋" w:hAnsi="仿宋" w:eastAsia="仿宋" w:cs="仿宋"/>
          <w:color w:val="auto"/>
          <w:sz w:val="32"/>
          <w:highlight w:val="none"/>
        </w:rPr>
      </w:pPr>
    </w:p>
    <w:p>
      <w:pPr>
        <w:pStyle w:val="9"/>
        <w:spacing w:line="360" w:lineRule="auto"/>
        <w:ind w:firstLine="160" w:firstLineChars="50"/>
        <w:rPr>
          <w:rFonts w:hint="eastAsia" w:ascii="仿宋" w:hAnsi="仿宋" w:eastAsia="仿宋" w:cs="仿宋"/>
          <w:color w:val="auto"/>
          <w:sz w:val="32"/>
          <w:highlight w:val="none"/>
          <w:u w:val="single"/>
        </w:rPr>
      </w:pPr>
      <w:r>
        <w:rPr>
          <w:rFonts w:hint="eastAsia" w:ascii="仿宋" w:hAnsi="仿宋" w:eastAsia="仿宋" w:cs="仿宋"/>
          <w:color w:val="auto"/>
          <w:sz w:val="32"/>
          <w:highlight w:val="none"/>
        </w:rPr>
        <w:t>采购单位名称：</w:t>
      </w:r>
      <w:r>
        <w:rPr>
          <w:rFonts w:hint="eastAsia" w:ascii="仿宋" w:hAnsi="仿宋" w:eastAsia="仿宋" w:cs="仿宋"/>
          <w:color w:val="auto"/>
          <w:sz w:val="32"/>
          <w:highlight w:val="none"/>
          <w:u w:val="single"/>
        </w:rPr>
        <w:t xml:space="preserve">                                      </w:t>
      </w:r>
      <w:r>
        <w:rPr>
          <w:rFonts w:hint="eastAsia" w:ascii="仿宋" w:hAnsi="仿宋" w:eastAsia="仿宋" w:cs="仿宋"/>
          <w:color w:val="auto"/>
          <w:sz w:val="32"/>
          <w:highlight w:val="none"/>
        </w:rPr>
        <w:t xml:space="preserve"> </w:t>
      </w:r>
    </w:p>
    <w:p>
      <w:pPr>
        <w:pStyle w:val="9"/>
        <w:spacing w:line="360" w:lineRule="auto"/>
        <w:rPr>
          <w:rFonts w:hint="eastAsia" w:ascii="仿宋" w:hAnsi="仿宋" w:eastAsia="仿宋" w:cs="仿宋"/>
          <w:color w:val="auto"/>
          <w:sz w:val="32"/>
          <w:highlight w:val="none"/>
        </w:rPr>
      </w:pPr>
    </w:p>
    <w:p>
      <w:pPr>
        <w:pStyle w:val="9"/>
        <w:spacing w:line="360" w:lineRule="auto"/>
        <w:ind w:firstLine="160" w:firstLineChars="50"/>
        <w:rPr>
          <w:rFonts w:hint="eastAsia" w:ascii="仿宋" w:hAnsi="仿宋" w:eastAsia="仿宋" w:cs="仿宋"/>
          <w:color w:val="auto"/>
          <w:sz w:val="32"/>
          <w:highlight w:val="none"/>
        </w:rPr>
      </w:pPr>
      <w:r>
        <w:rPr>
          <w:rFonts w:hint="eastAsia" w:ascii="仿宋" w:hAnsi="仿宋" w:eastAsia="仿宋" w:cs="仿宋"/>
          <w:color w:val="auto"/>
          <w:sz w:val="32"/>
          <w:highlight w:val="none"/>
        </w:rPr>
        <w:t>报价单位名称</w:t>
      </w:r>
      <w:r>
        <w:rPr>
          <w:rFonts w:hint="eastAsia" w:ascii="仿宋" w:hAnsi="仿宋" w:eastAsia="仿宋" w:cs="仿宋"/>
          <w:color w:val="auto"/>
          <w:sz w:val="32"/>
          <w:highlight w:val="none"/>
          <w:lang w:eastAsia="zh-CN"/>
        </w:rPr>
        <w:t>：</w:t>
      </w:r>
      <w:r>
        <w:rPr>
          <w:rFonts w:hint="eastAsia" w:ascii="仿宋" w:hAnsi="仿宋" w:eastAsia="仿宋" w:cs="仿宋"/>
          <w:color w:val="auto"/>
          <w:sz w:val="32"/>
          <w:highlight w:val="none"/>
        </w:rPr>
        <w:t xml:space="preserve">  </w:t>
      </w:r>
      <w:r>
        <w:rPr>
          <w:rFonts w:hint="eastAsia" w:ascii="仿宋" w:hAnsi="仿宋" w:eastAsia="仿宋" w:cs="仿宋"/>
          <w:color w:val="auto"/>
          <w:sz w:val="32"/>
          <w:highlight w:val="none"/>
          <w:u w:val="single"/>
        </w:rPr>
        <w:t xml:space="preserve">                              (盖公章)</w:t>
      </w:r>
    </w:p>
    <w:p>
      <w:pPr>
        <w:pStyle w:val="9"/>
        <w:spacing w:after="156" w:afterLines="50" w:line="360" w:lineRule="auto"/>
        <w:ind w:firstLine="160" w:firstLineChars="50"/>
        <w:rPr>
          <w:rFonts w:hint="eastAsia" w:ascii="仿宋" w:hAnsi="仿宋" w:eastAsia="仿宋" w:cs="仿宋"/>
          <w:color w:val="auto"/>
          <w:sz w:val="32"/>
          <w:highlight w:val="none"/>
          <w:u w:val="single"/>
        </w:rPr>
      </w:pPr>
      <w:r>
        <w:rPr>
          <w:rFonts w:hint="eastAsia" w:ascii="仿宋" w:hAnsi="仿宋" w:eastAsia="仿宋" w:cs="仿宋"/>
          <w:color w:val="auto"/>
          <w:sz w:val="32"/>
          <w:highlight w:val="none"/>
        </w:rPr>
        <w:t>报价单位法定代表人或其委托代理人</w:t>
      </w:r>
      <w:r>
        <w:rPr>
          <w:rFonts w:hint="eastAsia" w:ascii="仿宋" w:hAnsi="仿宋" w:eastAsia="仿宋" w:cs="仿宋"/>
          <w:color w:val="auto"/>
          <w:sz w:val="32"/>
          <w:highlight w:val="none"/>
          <w:lang w:eastAsia="zh-CN"/>
        </w:rPr>
        <w:t>：</w:t>
      </w:r>
      <w:r>
        <w:rPr>
          <w:rFonts w:hint="eastAsia" w:ascii="仿宋" w:hAnsi="仿宋" w:eastAsia="仿宋" w:cs="仿宋"/>
          <w:color w:val="auto"/>
          <w:sz w:val="32"/>
          <w:highlight w:val="none"/>
          <w:u w:val="single"/>
        </w:rPr>
        <w:t xml:space="preserve">        (签字或盖章)</w:t>
      </w:r>
    </w:p>
    <w:p>
      <w:pPr>
        <w:pStyle w:val="9"/>
        <w:spacing w:after="156" w:afterLines="50" w:line="360" w:lineRule="auto"/>
        <w:ind w:firstLine="160" w:firstLineChars="50"/>
        <w:rPr>
          <w:rFonts w:hint="eastAsia" w:ascii="仿宋" w:hAnsi="仿宋" w:eastAsia="仿宋" w:cs="仿宋"/>
          <w:color w:val="auto"/>
          <w:sz w:val="32"/>
          <w:highlight w:val="none"/>
          <w:u w:val="single"/>
        </w:rPr>
      </w:pPr>
      <w:r>
        <w:rPr>
          <w:rFonts w:hint="eastAsia" w:ascii="仿宋" w:hAnsi="仿宋" w:eastAsia="仿宋" w:cs="仿宋"/>
          <w:color w:val="auto"/>
          <w:sz w:val="32"/>
          <w:highlight w:val="none"/>
        </w:rPr>
        <w:t>报价单位地址：</w:t>
      </w:r>
      <w:r>
        <w:rPr>
          <w:rFonts w:hint="eastAsia" w:ascii="仿宋" w:hAnsi="仿宋" w:eastAsia="仿宋" w:cs="仿宋"/>
          <w:color w:val="auto"/>
          <w:sz w:val="32"/>
          <w:highlight w:val="none"/>
          <w:u w:val="single"/>
        </w:rPr>
        <w:t xml:space="preserve">                                       </w:t>
      </w:r>
    </w:p>
    <w:p>
      <w:pPr>
        <w:pStyle w:val="9"/>
        <w:spacing w:after="156" w:afterLines="50" w:line="360" w:lineRule="auto"/>
        <w:ind w:firstLine="160" w:firstLineChars="50"/>
        <w:rPr>
          <w:rFonts w:hint="eastAsia" w:ascii="仿宋" w:hAnsi="仿宋" w:eastAsia="仿宋" w:cs="仿宋"/>
          <w:color w:val="auto"/>
          <w:sz w:val="32"/>
          <w:highlight w:val="none"/>
          <w:u w:val="single"/>
        </w:rPr>
      </w:pPr>
      <w:r>
        <w:rPr>
          <w:rFonts w:hint="eastAsia" w:ascii="仿宋" w:hAnsi="仿宋" w:eastAsia="仿宋" w:cs="仿宋"/>
          <w:color w:val="auto"/>
          <w:sz w:val="32"/>
          <w:highlight w:val="none"/>
        </w:rPr>
        <w:t>邮编：</w:t>
      </w:r>
      <w:r>
        <w:rPr>
          <w:rFonts w:hint="eastAsia" w:ascii="仿宋" w:hAnsi="仿宋" w:eastAsia="仿宋" w:cs="仿宋"/>
          <w:color w:val="auto"/>
          <w:sz w:val="32"/>
          <w:highlight w:val="none"/>
          <w:u w:val="single"/>
        </w:rPr>
        <w:t xml:space="preserve">                                               </w:t>
      </w:r>
    </w:p>
    <w:p>
      <w:pPr>
        <w:pStyle w:val="9"/>
        <w:spacing w:after="156" w:afterLines="50" w:line="360" w:lineRule="auto"/>
        <w:ind w:firstLine="160" w:firstLineChars="50"/>
        <w:rPr>
          <w:rFonts w:hint="eastAsia" w:ascii="仿宋" w:hAnsi="仿宋" w:eastAsia="仿宋" w:cs="仿宋"/>
          <w:color w:val="auto"/>
          <w:sz w:val="32"/>
          <w:highlight w:val="none"/>
          <w:u w:val="single"/>
        </w:rPr>
      </w:pPr>
      <w:r>
        <w:rPr>
          <w:rFonts w:hint="eastAsia" w:ascii="仿宋" w:hAnsi="仿宋" w:eastAsia="仿宋" w:cs="仿宋"/>
          <w:color w:val="auto"/>
          <w:sz w:val="32"/>
          <w:highlight w:val="none"/>
        </w:rPr>
        <w:t>联系人：</w:t>
      </w:r>
      <w:r>
        <w:rPr>
          <w:rFonts w:hint="eastAsia" w:ascii="仿宋" w:hAnsi="仿宋" w:eastAsia="仿宋" w:cs="仿宋"/>
          <w:color w:val="auto"/>
          <w:sz w:val="32"/>
          <w:highlight w:val="none"/>
          <w:u w:val="single"/>
        </w:rPr>
        <w:t xml:space="preserve">                                             </w:t>
      </w:r>
    </w:p>
    <w:p>
      <w:pPr>
        <w:pStyle w:val="9"/>
        <w:spacing w:after="156" w:afterLines="50" w:line="360" w:lineRule="auto"/>
        <w:ind w:firstLine="160" w:firstLineChars="50"/>
        <w:rPr>
          <w:rFonts w:hint="eastAsia" w:ascii="仿宋" w:hAnsi="仿宋" w:eastAsia="仿宋" w:cs="仿宋"/>
          <w:color w:val="auto"/>
          <w:sz w:val="32"/>
          <w:highlight w:val="none"/>
          <w:u w:val="single"/>
        </w:rPr>
      </w:pPr>
      <w:r>
        <w:rPr>
          <w:rFonts w:hint="eastAsia" w:ascii="仿宋" w:hAnsi="仿宋" w:eastAsia="仿宋" w:cs="仿宋"/>
          <w:color w:val="auto"/>
          <w:sz w:val="32"/>
          <w:highlight w:val="none"/>
        </w:rPr>
        <w:t>联系电话：</w:t>
      </w:r>
      <w:r>
        <w:rPr>
          <w:rFonts w:hint="eastAsia" w:ascii="仿宋" w:hAnsi="仿宋" w:eastAsia="仿宋" w:cs="仿宋"/>
          <w:color w:val="auto"/>
          <w:sz w:val="32"/>
          <w:highlight w:val="none"/>
          <w:u w:val="single"/>
        </w:rPr>
        <w:t xml:space="preserve">                                           </w:t>
      </w:r>
    </w:p>
    <w:p>
      <w:pPr>
        <w:pStyle w:val="9"/>
        <w:spacing w:after="156" w:afterLines="50" w:line="480" w:lineRule="auto"/>
        <w:rPr>
          <w:rFonts w:hint="eastAsia" w:ascii="仿宋" w:hAnsi="仿宋" w:eastAsia="仿宋" w:cs="仿宋"/>
          <w:color w:val="auto"/>
          <w:sz w:val="32"/>
          <w:highlight w:val="none"/>
        </w:rPr>
      </w:pPr>
    </w:p>
    <w:p>
      <w:pPr>
        <w:pStyle w:val="9"/>
        <w:spacing w:after="156" w:afterLines="50" w:line="48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在开标截止时间之前不得开封</w:t>
      </w:r>
    </w:p>
    <w:p>
      <w:pPr>
        <w:rPr>
          <w:rStyle w:val="21"/>
          <w:rFonts w:hint="eastAsia" w:ascii="仿宋" w:hAnsi="仿宋" w:eastAsia="仿宋" w:cs="仿宋"/>
          <w:color w:val="auto"/>
          <w:sz w:val="28"/>
          <w:szCs w:val="28"/>
          <w:highlight w:val="none"/>
        </w:rPr>
      </w:pPr>
    </w:p>
    <w:p>
      <w:pPr>
        <w:pStyle w:val="20"/>
        <w:rPr>
          <w:rFonts w:hint="eastAsia" w:ascii="仿宋" w:hAnsi="仿宋" w:eastAsia="仿宋" w:cs="仿宋"/>
          <w:color w:val="auto"/>
          <w:highlight w:val="none"/>
        </w:rPr>
      </w:pPr>
    </w:p>
    <w:p>
      <w:pPr>
        <w:rPr>
          <w:rStyle w:val="21"/>
          <w:rFonts w:hint="eastAsia" w:ascii="仿宋" w:hAnsi="仿宋" w:eastAsia="仿宋" w:cs="仿宋"/>
          <w:color w:val="auto"/>
          <w:sz w:val="28"/>
          <w:szCs w:val="28"/>
          <w:highlight w:val="none"/>
        </w:rPr>
      </w:pPr>
    </w:p>
    <w:p>
      <w:pPr>
        <w:jc w:val="both"/>
        <w:rPr>
          <w:rFonts w:hint="eastAsia" w:ascii="仿宋" w:hAnsi="仿宋" w:eastAsia="仿宋" w:cs="仿宋"/>
          <w:color w:val="auto"/>
          <w:highlight w:val="none"/>
        </w:rPr>
      </w:pPr>
    </w:p>
    <w:p>
      <w:pPr>
        <w:jc w:val="left"/>
        <w:rPr>
          <w:rFonts w:hint="eastAsia" w:ascii="仿宋" w:hAnsi="仿宋" w:eastAsia="仿宋" w:cs="仿宋"/>
          <w:b/>
          <w:color w:val="auto"/>
          <w:spacing w:val="-2"/>
          <w:sz w:val="28"/>
          <w:szCs w:val="28"/>
          <w:highlight w:val="none"/>
        </w:rPr>
      </w:pPr>
      <w:r>
        <w:rPr>
          <w:rFonts w:hint="eastAsia" w:ascii="仿宋" w:hAnsi="仿宋" w:eastAsia="仿宋" w:cs="仿宋"/>
          <w:color w:val="auto"/>
          <w:highlight w:val="none"/>
        </w:rPr>
        <w:t>资格审查文件封面</w:t>
      </w:r>
    </w:p>
    <w:p>
      <w:pPr>
        <w:pStyle w:val="14"/>
        <w:wordWrap w:val="0"/>
        <w:ind w:left="420" w:firstLine="0" w:firstLineChars="0"/>
        <w:jc w:val="righ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正本 </w:t>
      </w:r>
    </w:p>
    <w:p>
      <w:pPr>
        <w:pStyle w:val="14"/>
        <w:ind w:left="420" w:firstLine="0" w:firstLineChars="0"/>
        <w:jc w:val="right"/>
        <w:rPr>
          <w:rFonts w:hint="eastAsia" w:ascii="仿宋" w:hAnsi="仿宋" w:eastAsia="仿宋" w:cs="仿宋"/>
          <w:b/>
          <w:color w:val="auto"/>
          <w:sz w:val="32"/>
          <w:szCs w:val="32"/>
          <w:highlight w:val="none"/>
        </w:rPr>
      </w:pPr>
    </w:p>
    <w:p>
      <w:pPr>
        <w:spacing w:line="600" w:lineRule="exact"/>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rPr>
        <w:t xml:space="preserve"> </w:t>
      </w:r>
      <w:r>
        <w:rPr>
          <w:rFonts w:hint="eastAsia" w:ascii="仿宋" w:hAnsi="仿宋" w:eastAsia="仿宋" w:cs="仿宋"/>
          <w:b/>
          <w:color w:val="auto"/>
          <w:sz w:val="44"/>
          <w:szCs w:val="44"/>
          <w:highlight w:val="none"/>
          <w:lang w:eastAsia="zh-CN"/>
        </w:rPr>
        <w:t>建德市“亲情直通车”养老服务关爱平台-电视端下单服务、“一人一码”服务和监管系统</w:t>
      </w:r>
    </w:p>
    <w:p>
      <w:pPr>
        <w:spacing w:line="600" w:lineRule="exact"/>
        <w:jc w:val="center"/>
        <w:rPr>
          <w:rFonts w:hint="eastAsia" w:ascii="仿宋" w:hAnsi="仿宋" w:eastAsia="仿宋" w:cs="仿宋"/>
          <w:color w:val="auto"/>
          <w:sz w:val="84"/>
          <w:szCs w:val="84"/>
          <w:highlight w:val="none"/>
        </w:rPr>
      </w:pPr>
      <w:r>
        <w:rPr>
          <w:rFonts w:hint="eastAsia" w:ascii="仿宋" w:hAnsi="仿宋" w:eastAsia="仿宋" w:cs="仿宋"/>
          <w:color w:val="auto"/>
          <w:sz w:val="28"/>
          <w:highlight w:val="none"/>
        </w:rPr>
        <w:t>项目编号</w:t>
      </w:r>
      <w:r>
        <w:rPr>
          <w:rFonts w:hint="eastAsia" w:ascii="仿宋" w:hAnsi="仿宋" w:eastAsia="仿宋" w:cs="仿宋"/>
          <w:color w:val="auto"/>
          <w:sz w:val="28"/>
          <w:highlight w:val="none"/>
          <w:lang w:eastAsia="zh-CN"/>
        </w:rPr>
        <w:t>：JDOBCG2024B-007</w:t>
      </w:r>
    </w:p>
    <w:p>
      <w:pPr>
        <w:pStyle w:val="14"/>
        <w:spacing w:line="360" w:lineRule="auto"/>
        <w:ind w:firstLine="0" w:firstLineChars="0"/>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rPr>
        <w:t>资</w:t>
      </w:r>
    </w:p>
    <w:p>
      <w:pPr>
        <w:pStyle w:val="14"/>
        <w:spacing w:line="360" w:lineRule="auto"/>
        <w:ind w:firstLine="0" w:firstLineChars="0"/>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rPr>
        <w:t>格</w:t>
      </w:r>
    </w:p>
    <w:p>
      <w:pPr>
        <w:pStyle w:val="14"/>
        <w:spacing w:line="360" w:lineRule="auto"/>
        <w:ind w:firstLine="0" w:firstLineChars="0"/>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rPr>
        <w:t>审</w:t>
      </w:r>
    </w:p>
    <w:p>
      <w:pPr>
        <w:pStyle w:val="14"/>
        <w:spacing w:line="360" w:lineRule="auto"/>
        <w:ind w:firstLine="0" w:firstLineChars="0"/>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rPr>
        <w:t>查</w:t>
      </w:r>
    </w:p>
    <w:p>
      <w:pPr>
        <w:pStyle w:val="14"/>
        <w:spacing w:line="360" w:lineRule="auto"/>
        <w:ind w:firstLine="0" w:firstLineChars="0"/>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rPr>
        <w:t>文</w:t>
      </w:r>
    </w:p>
    <w:p>
      <w:pPr>
        <w:pStyle w:val="14"/>
        <w:spacing w:line="360" w:lineRule="auto"/>
        <w:ind w:firstLine="0" w:firstLineChars="0"/>
        <w:jc w:val="center"/>
        <w:rPr>
          <w:rFonts w:hint="eastAsia" w:ascii="仿宋" w:hAnsi="仿宋" w:eastAsia="仿宋" w:cs="仿宋"/>
          <w:color w:val="auto"/>
          <w:spacing w:val="-20"/>
          <w:sz w:val="84"/>
          <w:szCs w:val="84"/>
          <w:highlight w:val="none"/>
        </w:rPr>
      </w:pPr>
      <w:r>
        <w:rPr>
          <w:rFonts w:hint="eastAsia" w:ascii="仿宋" w:hAnsi="仿宋" w:eastAsia="仿宋" w:cs="仿宋"/>
          <w:color w:val="auto"/>
          <w:sz w:val="84"/>
          <w:szCs w:val="84"/>
          <w:highlight w:val="none"/>
        </w:rPr>
        <w:t>件</w:t>
      </w:r>
    </w:p>
    <w:p>
      <w:pPr>
        <w:autoSpaceDE w:val="0"/>
        <w:adjustRightInd w:val="0"/>
        <w:rPr>
          <w:rFonts w:hint="eastAsia" w:ascii="仿宋" w:hAnsi="仿宋" w:eastAsia="仿宋" w:cs="仿宋"/>
          <w:b/>
          <w:bCs/>
          <w:color w:val="auto"/>
          <w:kern w:val="0"/>
          <w:sz w:val="36"/>
          <w:szCs w:val="36"/>
          <w:highlight w:val="none"/>
        </w:rPr>
      </w:pPr>
    </w:p>
    <w:p>
      <w:pPr>
        <w:autoSpaceDE w:val="0"/>
        <w:adjustRightInd w:val="0"/>
        <w:jc w:val="center"/>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报价单位：（加盖公章）</w:t>
      </w:r>
    </w:p>
    <w:p>
      <w:pPr>
        <w:autoSpaceDE w:val="0"/>
        <w:adjustRightInd w:val="0"/>
        <w:jc w:val="center"/>
        <w:rPr>
          <w:rFonts w:hint="eastAsia" w:ascii="仿宋" w:hAnsi="仿宋" w:eastAsia="仿宋" w:cs="仿宋"/>
          <w:b/>
          <w:bCs/>
          <w:color w:val="auto"/>
          <w:kern w:val="0"/>
          <w:sz w:val="36"/>
          <w:szCs w:val="36"/>
          <w:highlight w:val="none"/>
        </w:rPr>
        <w:sectPr>
          <w:footerReference r:id="rId5" w:type="default"/>
          <w:pgSz w:w="11906" w:h="16838"/>
          <w:pgMar w:top="1246" w:right="1196" w:bottom="1246" w:left="1260" w:header="851" w:footer="992" w:gutter="0"/>
          <w:cols w:space="720" w:num="1"/>
          <w:titlePg/>
          <w:docGrid w:type="lines" w:linePitch="312" w:charSpace="0"/>
        </w:sectPr>
      </w:pPr>
      <w:r>
        <w:rPr>
          <w:rFonts w:hint="eastAsia" w:ascii="仿宋" w:hAnsi="仿宋" w:eastAsia="仿宋" w:cs="仿宋"/>
          <w:b/>
          <w:bCs/>
          <w:color w:val="auto"/>
          <w:kern w:val="0"/>
          <w:sz w:val="36"/>
          <w:szCs w:val="36"/>
          <w:highlight w:val="none"/>
          <w:lang w:eastAsia="zh-CN"/>
        </w:rPr>
        <w:t>2024</w:t>
      </w:r>
      <w:r>
        <w:rPr>
          <w:rFonts w:hint="eastAsia" w:ascii="仿宋" w:hAnsi="仿宋" w:eastAsia="仿宋" w:cs="仿宋"/>
          <w:b/>
          <w:bCs/>
          <w:color w:val="auto"/>
          <w:kern w:val="0"/>
          <w:sz w:val="36"/>
          <w:szCs w:val="36"/>
          <w:highlight w:val="none"/>
        </w:rPr>
        <w:t>年</w:t>
      </w:r>
      <w:r>
        <w:rPr>
          <w:rFonts w:hint="eastAsia" w:ascii="仿宋" w:hAnsi="仿宋" w:eastAsia="仿宋" w:cs="仿宋"/>
          <w:b/>
          <w:bCs/>
          <w:color w:val="auto"/>
          <w:spacing w:val="-32"/>
          <w:kern w:val="0"/>
          <w:sz w:val="36"/>
          <w:szCs w:val="36"/>
          <w:highlight w:val="none"/>
        </w:rPr>
        <w:t xml:space="preserve">    月   日</w:t>
      </w:r>
    </w:p>
    <w:p>
      <w:pPr>
        <w:rPr>
          <w:rFonts w:hint="eastAsia" w:ascii="仿宋" w:hAnsi="仿宋" w:eastAsia="仿宋" w:cs="仿宋"/>
          <w:b/>
          <w:color w:val="auto"/>
          <w:spacing w:val="-2"/>
          <w:sz w:val="28"/>
          <w:szCs w:val="28"/>
          <w:highlight w:val="none"/>
        </w:rPr>
      </w:pPr>
      <w:r>
        <w:rPr>
          <w:rFonts w:hint="eastAsia" w:ascii="仿宋" w:hAnsi="仿宋" w:eastAsia="仿宋" w:cs="仿宋"/>
          <w:color w:val="auto"/>
          <w:highlight w:val="none"/>
        </w:rPr>
        <w:t>报价文件封面</w:t>
      </w:r>
    </w:p>
    <w:p>
      <w:pPr>
        <w:pStyle w:val="14"/>
        <w:ind w:left="420" w:firstLine="0" w:firstLineChars="0"/>
        <w:jc w:val="righ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正本或副本</w:t>
      </w:r>
    </w:p>
    <w:p>
      <w:pPr>
        <w:pStyle w:val="14"/>
        <w:ind w:left="420" w:firstLine="0" w:firstLineChars="0"/>
        <w:jc w:val="right"/>
        <w:rPr>
          <w:rFonts w:hint="eastAsia" w:ascii="仿宋" w:hAnsi="仿宋" w:eastAsia="仿宋" w:cs="仿宋"/>
          <w:b/>
          <w:color w:val="auto"/>
          <w:sz w:val="32"/>
          <w:szCs w:val="32"/>
          <w:highlight w:val="none"/>
        </w:rPr>
      </w:pPr>
    </w:p>
    <w:p>
      <w:pPr>
        <w:spacing w:line="600" w:lineRule="exact"/>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rPr>
        <w:t xml:space="preserve"> </w:t>
      </w:r>
      <w:r>
        <w:rPr>
          <w:rFonts w:hint="eastAsia" w:ascii="仿宋" w:hAnsi="仿宋" w:eastAsia="仿宋" w:cs="仿宋"/>
          <w:b/>
          <w:color w:val="auto"/>
          <w:sz w:val="44"/>
          <w:szCs w:val="44"/>
          <w:highlight w:val="none"/>
          <w:lang w:eastAsia="zh-CN"/>
        </w:rPr>
        <w:t>建德市“亲情直通车”养老服务关爱平台-电视端下单服务、“一人一码”服务和监管系统</w:t>
      </w:r>
    </w:p>
    <w:p>
      <w:pPr>
        <w:spacing w:line="600" w:lineRule="exact"/>
        <w:jc w:val="center"/>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rPr>
        <w:t>项目编号</w:t>
      </w:r>
      <w:r>
        <w:rPr>
          <w:rFonts w:hint="eastAsia" w:ascii="仿宋" w:hAnsi="仿宋" w:eastAsia="仿宋" w:cs="仿宋"/>
          <w:color w:val="auto"/>
          <w:sz w:val="28"/>
          <w:highlight w:val="none"/>
          <w:lang w:eastAsia="zh-CN"/>
        </w:rPr>
        <w:t>：JDOBCG2024B-007</w:t>
      </w:r>
    </w:p>
    <w:p>
      <w:pPr>
        <w:pStyle w:val="14"/>
        <w:spacing w:line="360" w:lineRule="auto"/>
        <w:ind w:firstLine="2772" w:firstLineChars="990"/>
        <w:jc w:val="both"/>
        <w:rPr>
          <w:rFonts w:hint="eastAsia"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u w:val="single"/>
        </w:rPr>
        <w:t xml:space="preserve">                </w:t>
      </w:r>
    </w:p>
    <w:p>
      <w:pPr>
        <w:pStyle w:val="14"/>
        <w:spacing w:line="360" w:lineRule="auto"/>
        <w:ind w:firstLine="0" w:firstLineChars="0"/>
        <w:rPr>
          <w:rFonts w:hint="eastAsia" w:ascii="仿宋" w:hAnsi="仿宋" w:eastAsia="仿宋" w:cs="仿宋"/>
          <w:color w:val="auto"/>
          <w:sz w:val="84"/>
          <w:szCs w:val="84"/>
          <w:highlight w:val="none"/>
        </w:rPr>
      </w:pPr>
    </w:p>
    <w:p>
      <w:pPr>
        <w:pStyle w:val="14"/>
        <w:spacing w:line="360" w:lineRule="auto"/>
        <w:ind w:firstLine="0" w:firstLineChars="0"/>
        <w:jc w:val="center"/>
        <w:rPr>
          <w:rFonts w:hint="eastAsia" w:ascii="仿宋" w:hAnsi="仿宋" w:eastAsia="仿宋" w:cs="仿宋"/>
          <w:color w:val="auto"/>
          <w:spacing w:val="-20"/>
          <w:sz w:val="84"/>
          <w:szCs w:val="84"/>
          <w:highlight w:val="none"/>
        </w:rPr>
      </w:pPr>
      <w:r>
        <w:rPr>
          <w:rFonts w:hint="eastAsia" w:ascii="仿宋" w:hAnsi="仿宋" w:eastAsia="仿宋" w:cs="仿宋"/>
          <w:color w:val="auto"/>
          <w:sz w:val="84"/>
          <w:szCs w:val="84"/>
          <w:highlight w:val="none"/>
        </w:rPr>
        <w:t>报</w:t>
      </w:r>
    </w:p>
    <w:p>
      <w:pPr>
        <w:pStyle w:val="14"/>
        <w:spacing w:line="360" w:lineRule="auto"/>
        <w:ind w:firstLine="0" w:firstLineChars="0"/>
        <w:jc w:val="center"/>
        <w:rPr>
          <w:rFonts w:hint="eastAsia" w:ascii="仿宋" w:hAnsi="仿宋" w:eastAsia="仿宋" w:cs="仿宋"/>
          <w:color w:val="auto"/>
          <w:spacing w:val="-20"/>
          <w:sz w:val="84"/>
          <w:szCs w:val="84"/>
          <w:highlight w:val="none"/>
        </w:rPr>
      </w:pPr>
      <w:r>
        <w:rPr>
          <w:rFonts w:hint="eastAsia" w:ascii="仿宋" w:hAnsi="仿宋" w:eastAsia="仿宋" w:cs="仿宋"/>
          <w:color w:val="auto"/>
          <w:spacing w:val="-20"/>
          <w:sz w:val="84"/>
          <w:szCs w:val="84"/>
          <w:highlight w:val="none"/>
        </w:rPr>
        <w:t>价</w:t>
      </w:r>
    </w:p>
    <w:p>
      <w:pPr>
        <w:pStyle w:val="14"/>
        <w:spacing w:line="360" w:lineRule="auto"/>
        <w:ind w:firstLine="0" w:firstLineChars="0"/>
        <w:jc w:val="center"/>
        <w:rPr>
          <w:rFonts w:hint="eastAsia" w:ascii="仿宋" w:hAnsi="仿宋" w:eastAsia="仿宋" w:cs="仿宋"/>
          <w:color w:val="auto"/>
          <w:spacing w:val="-20"/>
          <w:sz w:val="84"/>
          <w:szCs w:val="84"/>
          <w:highlight w:val="none"/>
        </w:rPr>
      </w:pPr>
      <w:r>
        <w:rPr>
          <w:rFonts w:hint="eastAsia" w:ascii="仿宋" w:hAnsi="仿宋" w:eastAsia="仿宋" w:cs="仿宋"/>
          <w:color w:val="auto"/>
          <w:spacing w:val="-20"/>
          <w:sz w:val="84"/>
          <w:szCs w:val="84"/>
          <w:highlight w:val="none"/>
        </w:rPr>
        <w:t>文</w:t>
      </w:r>
    </w:p>
    <w:p>
      <w:pPr>
        <w:pStyle w:val="14"/>
        <w:spacing w:line="360" w:lineRule="auto"/>
        <w:ind w:firstLine="0" w:firstLineChars="0"/>
        <w:jc w:val="center"/>
        <w:rPr>
          <w:rFonts w:hint="eastAsia" w:ascii="仿宋" w:hAnsi="仿宋" w:eastAsia="仿宋" w:cs="仿宋"/>
          <w:color w:val="auto"/>
          <w:spacing w:val="-20"/>
          <w:sz w:val="84"/>
          <w:szCs w:val="84"/>
          <w:highlight w:val="none"/>
        </w:rPr>
      </w:pPr>
      <w:r>
        <w:rPr>
          <w:rFonts w:hint="eastAsia" w:ascii="仿宋" w:hAnsi="仿宋" w:eastAsia="仿宋" w:cs="仿宋"/>
          <w:color w:val="auto"/>
          <w:spacing w:val="-20"/>
          <w:sz w:val="84"/>
          <w:szCs w:val="84"/>
          <w:highlight w:val="none"/>
        </w:rPr>
        <w:t>件</w:t>
      </w:r>
    </w:p>
    <w:p>
      <w:pPr>
        <w:autoSpaceDE w:val="0"/>
        <w:adjustRightInd w:val="0"/>
        <w:jc w:val="left"/>
        <w:rPr>
          <w:rFonts w:hint="eastAsia" w:ascii="仿宋" w:hAnsi="仿宋" w:eastAsia="仿宋" w:cs="仿宋"/>
          <w:color w:val="auto"/>
          <w:spacing w:val="-20"/>
          <w:kern w:val="0"/>
          <w:sz w:val="32"/>
          <w:szCs w:val="83"/>
          <w:highlight w:val="none"/>
        </w:rPr>
      </w:pPr>
      <w:r>
        <w:rPr>
          <w:rFonts w:hint="eastAsia" w:ascii="仿宋" w:hAnsi="仿宋" w:eastAsia="仿宋" w:cs="仿宋"/>
          <w:color w:val="auto"/>
          <w:spacing w:val="-20"/>
          <w:kern w:val="0"/>
          <w:sz w:val="32"/>
          <w:szCs w:val="83"/>
          <w:highlight w:val="none"/>
        </w:rPr>
        <w:t xml:space="preserve">             </w:t>
      </w:r>
    </w:p>
    <w:p>
      <w:pPr>
        <w:autoSpaceDE w:val="0"/>
        <w:adjustRightInd w:val="0"/>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 xml:space="preserve">              报价单位：（加盖公章）</w:t>
      </w:r>
    </w:p>
    <w:p>
      <w:pPr>
        <w:autoSpaceDE w:val="0"/>
        <w:adjustRightInd w:val="0"/>
        <w:ind w:firstLine="3072" w:firstLineChars="850"/>
        <w:rPr>
          <w:rFonts w:hint="eastAsia" w:ascii="仿宋" w:hAnsi="仿宋" w:eastAsia="仿宋" w:cs="仿宋"/>
          <w:b/>
          <w:bCs/>
          <w:color w:val="auto"/>
          <w:kern w:val="0"/>
          <w:sz w:val="36"/>
          <w:szCs w:val="36"/>
          <w:highlight w:val="none"/>
        </w:rPr>
        <w:sectPr>
          <w:footerReference r:id="rId6" w:type="default"/>
          <w:pgSz w:w="11906" w:h="16838"/>
          <w:pgMar w:top="1246" w:right="1196" w:bottom="1246" w:left="1260" w:header="851" w:footer="992" w:gutter="0"/>
          <w:cols w:space="720" w:num="1"/>
          <w:titlePg/>
          <w:docGrid w:type="lines" w:linePitch="312" w:charSpace="0"/>
        </w:sectPr>
      </w:pPr>
      <w:r>
        <w:rPr>
          <w:rFonts w:hint="eastAsia" w:ascii="仿宋" w:hAnsi="仿宋" w:eastAsia="仿宋" w:cs="仿宋"/>
          <w:b/>
          <w:bCs/>
          <w:color w:val="auto"/>
          <w:kern w:val="0"/>
          <w:sz w:val="36"/>
          <w:szCs w:val="36"/>
          <w:highlight w:val="none"/>
          <w:lang w:eastAsia="zh-CN"/>
        </w:rPr>
        <w:t>2024</w:t>
      </w:r>
      <w:r>
        <w:rPr>
          <w:rFonts w:hint="eastAsia" w:ascii="仿宋" w:hAnsi="仿宋" w:eastAsia="仿宋" w:cs="仿宋"/>
          <w:b/>
          <w:bCs/>
          <w:color w:val="auto"/>
          <w:kern w:val="0"/>
          <w:sz w:val="36"/>
          <w:szCs w:val="36"/>
          <w:highlight w:val="none"/>
        </w:rPr>
        <w:t>年</w:t>
      </w:r>
      <w:r>
        <w:rPr>
          <w:rFonts w:hint="eastAsia" w:ascii="仿宋" w:hAnsi="仿宋" w:eastAsia="仿宋" w:cs="仿宋"/>
          <w:b/>
          <w:bCs/>
          <w:color w:val="auto"/>
          <w:spacing w:val="-32"/>
          <w:kern w:val="0"/>
          <w:sz w:val="36"/>
          <w:szCs w:val="36"/>
          <w:highlight w:val="none"/>
        </w:rPr>
        <w:t xml:space="preserve">    月   日</w:t>
      </w:r>
    </w:p>
    <w:p>
      <w:pPr>
        <w:rPr>
          <w:rStyle w:val="21"/>
          <w:rFonts w:hint="eastAsia" w:ascii="仿宋" w:hAnsi="仿宋" w:eastAsia="仿宋" w:cs="仿宋"/>
          <w:color w:val="auto"/>
          <w:sz w:val="28"/>
          <w:szCs w:val="28"/>
          <w:highlight w:val="none"/>
        </w:rPr>
      </w:pPr>
      <w:r>
        <w:rPr>
          <w:rStyle w:val="21"/>
          <w:rFonts w:hint="eastAsia" w:ascii="仿宋" w:hAnsi="仿宋" w:eastAsia="仿宋" w:cs="仿宋"/>
          <w:color w:val="auto"/>
          <w:sz w:val="28"/>
          <w:szCs w:val="28"/>
          <w:highlight w:val="none"/>
        </w:rPr>
        <w:t xml:space="preserve">格式3 </w:t>
      </w:r>
    </w:p>
    <w:p>
      <w:pPr>
        <w:widowControl/>
        <w:snapToGrid w:val="0"/>
        <w:spacing w:line="480" w:lineRule="exact"/>
        <w:jc w:val="center"/>
        <w:rPr>
          <w:rFonts w:hint="eastAsia"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询价响应函</w:t>
      </w:r>
    </w:p>
    <w:p>
      <w:pPr>
        <w:autoSpaceDE w:val="0"/>
        <w:adjustRightInd w:val="0"/>
        <w:rPr>
          <w:rFonts w:hint="eastAsia" w:ascii="仿宋" w:hAnsi="仿宋" w:eastAsia="仿宋" w:cs="仿宋"/>
          <w:b/>
          <w:color w:val="auto"/>
          <w:kern w:val="0"/>
          <w:sz w:val="24"/>
          <w:highlight w:val="none"/>
        </w:rPr>
      </w:pPr>
    </w:p>
    <w:p>
      <w:pPr>
        <w:autoSpaceDE w:val="0"/>
        <w:adjustRightInd w:val="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lang w:eastAsia="zh-CN"/>
        </w:rPr>
        <w:t>建德市数字信息有限责任公司</w:t>
      </w:r>
      <w:r>
        <w:rPr>
          <w:rFonts w:hint="eastAsia" w:ascii="仿宋" w:hAnsi="仿宋" w:eastAsia="仿宋" w:cs="仿宋"/>
          <w:color w:val="auto"/>
          <w:kern w:val="0"/>
          <w:sz w:val="24"/>
          <w:highlight w:val="none"/>
        </w:rPr>
        <w:t>：</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(报价单位全称)授权</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(全权代表姓名)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(职务、职称)为全权代表，参加贵方组织的 </w:t>
      </w:r>
      <w:r>
        <w:rPr>
          <w:rFonts w:hint="eastAsia" w:ascii="仿宋" w:hAnsi="仿宋" w:eastAsia="仿宋" w:cs="仿宋"/>
          <w:color w:val="auto"/>
          <w:kern w:val="0"/>
          <w:sz w:val="24"/>
          <w:highlight w:val="none"/>
          <w:lang w:eastAsia="zh-CN"/>
        </w:rPr>
        <w:t>建德市“亲情直通车”养老服务关爱平台-电视端下单服务、“一人一码”服务和监管系统</w:t>
      </w:r>
      <w:r>
        <w:rPr>
          <w:rFonts w:hint="eastAsia" w:ascii="仿宋" w:hAnsi="仿宋" w:eastAsia="仿宋" w:cs="仿宋"/>
          <w:color w:val="auto"/>
          <w:kern w:val="0"/>
          <w:sz w:val="24"/>
          <w:highlight w:val="none"/>
        </w:rPr>
        <w:t xml:space="preserve"> (采购编号：</w:t>
      </w:r>
      <w:r>
        <w:rPr>
          <w:rFonts w:hint="eastAsia" w:ascii="仿宋" w:hAnsi="仿宋" w:eastAsia="仿宋" w:cs="仿宋"/>
          <w:color w:val="auto"/>
          <w:kern w:val="0"/>
          <w:sz w:val="24"/>
          <w:highlight w:val="none"/>
          <w:lang w:eastAsia="zh-CN"/>
        </w:rPr>
        <w:t>JDOBCG2024B-007</w:t>
      </w:r>
      <w:r>
        <w:rPr>
          <w:rFonts w:hint="eastAsia" w:ascii="仿宋" w:hAnsi="仿宋" w:eastAsia="仿宋" w:cs="仿宋"/>
          <w:color w:val="auto"/>
          <w:kern w:val="0"/>
          <w:sz w:val="24"/>
          <w:highlight w:val="none"/>
        </w:rPr>
        <w:t xml:space="preserve">  )项目的有关活动，并对此项目进行报价。为此：</w:t>
      </w:r>
    </w:p>
    <w:p>
      <w:pPr>
        <w:widowControl/>
        <w:snapToGrid w:val="0"/>
        <w:spacing w:line="480" w:lineRule="exact"/>
        <w:ind w:firstLine="360" w:firstLineChars="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1、我方同意在询价文件规定的开标日期起遵守本报价函中的承诺且在报价有效期满之前均具有约束力。</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2、我方承诺已经具备《中华人民共和国政府采购法》中供应商应当具备的条件：</w:t>
      </w:r>
    </w:p>
    <w:p>
      <w:pPr>
        <w:widowControl/>
        <w:snapToGrid w:val="0"/>
        <w:spacing w:line="480" w:lineRule="exact"/>
        <w:ind w:firstLine="487" w:firstLineChars="203"/>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（1）具有独立承担民事责任和履行合同的能力；</w:t>
      </w:r>
    </w:p>
    <w:p>
      <w:pPr>
        <w:widowControl/>
        <w:snapToGrid w:val="0"/>
        <w:spacing w:line="480" w:lineRule="exact"/>
        <w:ind w:firstLine="487" w:firstLineChars="203"/>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（2）遵守国家法律、行政法规，在市场中具有良好信誉和商业道德；</w:t>
      </w:r>
    </w:p>
    <w:p>
      <w:pPr>
        <w:widowControl/>
        <w:snapToGrid w:val="0"/>
        <w:spacing w:line="480" w:lineRule="exact"/>
        <w:ind w:firstLine="487" w:firstLineChars="203"/>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（3）具有一定规模和良好的资金、财务状况；</w:t>
      </w:r>
    </w:p>
    <w:p>
      <w:pPr>
        <w:widowControl/>
        <w:snapToGrid w:val="0"/>
        <w:spacing w:line="480" w:lineRule="exact"/>
        <w:ind w:firstLine="487" w:firstLineChars="203"/>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（4）具备国家有关部门和采购主管部门规定的其他条件；</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3、提供报价单位须知规定的全部报价响应文件正本1份、副本3份。</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4、按询价文件要求提供和交付的货物和服务的响应报价。</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5、保证忠实地执行双方所签订的合同，并承担合同规定的责任和义务。</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6、保证遵守询价文件中的其他有关规定。</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7、如果在开标后的报价目有效期内撤回报价，我方同意按采购方的规定进行处罚。</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8、我方完全理解贵方不一定要接受最低价的响应或收到的任何报价。</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9、我方愿意向贵方提供任何与该项报价响应有关的详细情况和技术资料，若贵方需要，我方愿意提供我方作出的一切承诺的证明材料。</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10、我方已详细阅读全部采购文件，包括采购文件修改书（如有）、参考资料及有关附件，确认无误。</w:t>
      </w:r>
    </w:p>
    <w:p>
      <w:pPr>
        <w:widowControl/>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（1）提供虚假材料谋取中标、成交的；</w:t>
      </w:r>
    </w:p>
    <w:p>
      <w:pPr>
        <w:widowControl/>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（2）采取不正当手段诋毁、排挤其他报价单位的；</w:t>
      </w:r>
    </w:p>
    <w:p>
      <w:pPr>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eastAsia="zh-CN"/>
        </w:rPr>
        <w:t>与其他</w:t>
      </w:r>
      <w:r>
        <w:rPr>
          <w:rFonts w:hint="eastAsia" w:ascii="仿宋" w:hAnsi="仿宋" w:eastAsia="仿宋" w:cs="仿宋"/>
          <w:color w:val="auto"/>
          <w:kern w:val="0"/>
          <w:sz w:val="24"/>
          <w:highlight w:val="none"/>
        </w:rPr>
        <w:t>报价单位恶意串通的；</w:t>
      </w:r>
    </w:p>
    <w:p>
      <w:pPr>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（4）向询价采购方行贿或者提供其他不正当利益的；</w:t>
      </w:r>
    </w:p>
    <w:p>
      <w:pPr>
        <w:widowControl/>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（5）拒绝有关部门监督检查或提供虚假情况的。</w:t>
      </w:r>
    </w:p>
    <w:p>
      <w:pPr>
        <w:widowControl/>
        <w:snapToGrid w:val="0"/>
        <w:spacing w:line="480" w:lineRule="exact"/>
        <w:ind w:firstLine="437"/>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12、我方的报价文件在开标后60天内有效。</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与本询价有关的</w:t>
      </w:r>
      <w:r>
        <w:rPr>
          <w:rFonts w:hint="eastAsia" w:ascii="仿宋" w:hAnsi="仿宋" w:eastAsia="仿宋" w:cs="仿宋"/>
          <w:color w:val="auto"/>
          <w:kern w:val="0"/>
          <w:sz w:val="24"/>
          <w:highlight w:val="none"/>
          <w:lang w:eastAsia="zh-CN"/>
        </w:rPr>
        <w:t>一切往来通信请</w:t>
      </w:r>
      <w:r>
        <w:rPr>
          <w:rFonts w:hint="eastAsia" w:ascii="仿宋" w:hAnsi="仿宋" w:eastAsia="仿宋" w:cs="仿宋"/>
          <w:color w:val="auto"/>
          <w:kern w:val="0"/>
          <w:sz w:val="24"/>
          <w:highlight w:val="none"/>
        </w:rPr>
        <w:t>寄：</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邮编：　</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电话：　</w:t>
      </w:r>
    </w:p>
    <w:p>
      <w:pPr>
        <w:widowControl/>
        <w:snapToGrid w:val="0"/>
        <w:spacing w:line="480" w:lineRule="exact"/>
        <w:ind w:left="-2" w:firstLine="43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传真：</w:t>
      </w:r>
    </w:p>
    <w:p>
      <w:pPr>
        <w:widowControl/>
        <w:snapToGrid w:val="0"/>
        <w:spacing w:line="4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p>
    <w:p>
      <w:pPr>
        <w:widowControl/>
        <w:snapToGrid w:val="0"/>
        <w:spacing w:line="480" w:lineRule="exact"/>
        <w:jc w:val="center"/>
        <w:rPr>
          <w:rFonts w:hint="eastAsia" w:ascii="仿宋" w:hAnsi="仿宋" w:eastAsia="仿宋" w:cs="仿宋"/>
          <w:color w:val="auto"/>
          <w:kern w:val="0"/>
          <w:sz w:val="24"/>
          <w:highlight w:val="none"/>
        </w:rPr>
      </w:pPr>
    </w:p>
    <w:p>
      <w:pPr>
        <w:widowControl/>
        <w:snapToGrid w:val="0"/>
        <w:spacing w:line="480" w:lineRule="exact"/>
        <w:jc w:val="center"/>
        <w:rPr>
          <w:rFonts w:hint="eastAsia" w:ascii="仿宋" w:hAnsi="仿宋" w:eastAsia="仿宋" w:cs="仿宋"/>
          <w:color w:val="auto"/>
          <w:kern w:val="0"/>
          <w:sz w:val="24"/>
          <w:highlight w:val="none"/>
        </w:rPr>
      </w:pPr>
    </w:p>
    <w:p>
      <w:pPr>
        <w:widowControl/>
        <w:snapToGrid w:val="0"/>
        <w:spacing w:line="4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报价单位(盖章)：</w:t>
      </w:r>
    </w:p>
    <w:p>
      <w:pPr>
        <w:widowControl/>
        <w:snapToGrid w:val="0"/>
        <w:spacing w:line="48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全权代表(签字)：</w:t>
      </w:r>
    </w:p>
    <w:p>
      <w:pPr>
        <w:widowControl/>
        <w:snapToGrid w:val="0"/>
        <w:spacing w:line="480" w:lineRule="exact"/>
        <w:ind w:firstLine="4320" w:firstLineChars="18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日　期：</w:t>
      </w:r>
    </w:p>
    <w:p>
      <w:pPr>
        <w:widowControl/>
        <w:snapToGrid w:val="0"/>
        <w:spacing w:line="480" w:lineRule="exact"/>
        <w:ind w:firstLine="4560" w:firstLineChars="1900"/>
        <w:rPr>
          <w:rFonts w:hint="eastAsia" w:ascii="仿宋" w:hAnsi="仿宋" w:eastAsia="仿宋" w:cs="仿宋"/>
          <w:color w:val="auto"/>
          <w:kern w:val="0"/>
          <w:sz w:val="24"/>
          <w:highlight w:val="none"/>
        </w:rPr>
      </w:pPr>
    </w:p>
    <w:p>
      <w:pPr>
        <w:widowControl/>
        <w:snapToGrid w:val="0"/>
        <w:spacing w:line="480" w:lineRule="exact"/>
        <w:ind w:firstLine="4560" w:firstLineChars="1900"/>
        <w:rPr>
          <w:rFonts w:hint="eastAsia" w:ascii="仿宋" w:hAnsi="仿宋" w:eastAsia="仿宋" w:cs="仿宋"/>
          <w:color w:val="auto"/>
          <w:kern w:val="0"/>
          <w:sz w:val="24"/>
          <w:highlight w:val="none"/>
        </w:rPr>
      </w:pPr>
    </w:p>
    <w:p>
      <w:pPr>
        <w:widowControl/>
        <w:snapToGrid w:val="0"/>
        <w:spacing w:line="480" w:lineRule="exact"/>
        <w:ind w:firstLine="6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注：未按照本报价函要求填报的报价函将被视为非实质性响应报价，从而导致该报价被拒绝。</w:t>
      </w:r>
    </w:p>
    <w:p>
      <w:pPr>
        <w:widowControl/>
        <w:snapToGrid w:val="0"/>
        <w:spacing w:line="480" w:lineRule="exact"/>
        <w:ind w:firstLine="600"/>
        <w:rPr>
          <w:rFonts w:hint="eastAsia" w:ascii="仿宋" w:hAnsi="仿宋" w:eastAsia="仿宋" w:cs="仿宋"/>
          <w:color w:val="auto"/>
          <w:kern w:val="0"/>
          <w:sz w:val="24"/>
          <w:highlight w:val="none"/>
        </w:rPr>
      </w:pPr>
    </w:p>
    <w:p>
      <w:pPr>
        <w:widowControl/>
        <w:snapToGrid w:val="0"/>
        <w:spacing w:line="480" w:lineRule="exact"/>
        <w:ind w:firstLine="600"/>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rPr>
          <w:rStyle w:val="21"/>
          <w:rFonts w:hint="eastAsia" w:ascii="仿宋" w:hAnsi="仿宋" w:eastAsia="仿宋" w:cs="仿宋"/>
          <w:color w:val="auto"/>
          <w:sz w:val="28"/>
          <w:szCs w:val="28"/>
          <w:highlight w:val="none"/>
        </w:rPr>
      </w:pPr>
    </w:p>
    <w:p>
      <w:pPr>
        <w:pStyle w:val="20"/>
        <w:rPr>
          <w:rStyle w:val="21"/>
          <w:rFonts w:hint="eastAsia" w:ascii="仿宋" w:hAnsi="仿宋" w:eastAsia="仿宋" w:cs="仿宋"/>
          <w:color w:val="auto"/>
          <w:sz w:val="28"/>
          <w:szCs w:val="28"/>
          <w:highlight w:val="none"/>
        </w:rPr>
      </w:pPr>
    </w:p>
    <w:p>
      <w:pPr>
        <w:rPr>
          <w:rFonts w:hint="eastAsia" w:ascii="仿宋" w:hAnsi="仿宋" w:eastAsia="仿宋" w:cs="仿宋"/>
          <w:b/>
          <w:color w:val="auto"/>
          <w:kern w:val="0"/>
          <w:sz w:val="44"/>
          <w:szCs w:val="44"/>
          <w:highlight w:val="none"/>
        </w:rPr>
      </w:pPr>
      <w:r>
        <w:rPr>
          <w:rStyle w:val="21"/>
          <w:rFonts w:hint="eastAsia" w:ascii="仿宋" w:hAnsi="仿宋" w:eastAsia="仿宋" w:cs="仿宋"/>
          <w:color w:val="auto"/>
          <w:sz w:val="28"/>
          <w:szCs w:val="28"/>
          <w:highlight w:val="none"/>
        </w:rPr>
        <w:t xml:space="preserve">格式4 </w:t>
      </w:r>
      <w:r>
        <w:rPr>
          <w:rFonts w:hint="eastAsia" w:ascii="仿宋" w:hAnsi="仿宋" w:eastAsia="仿宋" w:cs="仿宋"/>
          <w:b/>
          <w:color w:val="auto"/>
          <w:kern w:val="0"/>
          <w:sz w:val="44"/>
          <w:szCs w:val="44"/>
          <w:highlight w:val="none"/>
        </w:rPr>
        <w:t xml:space="preserve"> </w:t>
      </w:r>
    </w:p>
    <w:p>
      <w:pPr>
        <w:autoSpaceDE w:val="0"/>
        <w:adjustRightInd w:val="0"/>
        <w:spacing w:line="480" w:lineRule="exact"/>
        <w:jc w:val="center"/>
        <w:rPr>
          <w:rFonts w:hint="eastAsia" w:ascii="仿宋" w:hAnsi="仿宋" w:eastAsia="仿宋" w:cs="仿宋"/>
          <w:b/>
          <w:color w:val="auto"/>
          <w:kern w:val="0"/>
          <w:sz w:val="36"/>
          <w:highlight w:val="none"/>
        </w:rPr>
      </w:pPr>
      <w:r>
        <w:rPr>
          <w:rFonts w:hint="eastAsia" w:ascii="仿宋" w:hAnsi="仿宋" w:eastAsia="仿宋" w:cs="仿宋"/>
          <w:b/>
          <w:color w:val="auto"/>
          <w:kern w:val="0"/>
          <w:sz w:val="44"/>
          <w:szCs w:val="44"/>
          <w:highlight w:val="none"/>
        </w:rPr>
        <w:t>报  价  函</w:t>
      </w:r>
    </w:p>
    <w:p>
      <w:pPr>
        <w:pStyle w:val="14"/>
        <w:tabs>
          <w:tab w:val="left" w:pos="9000"/>
        </w:tabs>
        <w:spacing w:line="480" w:lineRule="exact"/>
        <w:ind w:firstLine="448" w:firstLineChars="187"/>
        <w:jc w:val="both"/>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eastAsia="zh-CN"/>
        </w:rPr>
        <w:t>建德市数字信息有限责任公司</w:t>
      </w:r>
      <w:r>
        <w:rPr>
          <w:rFonts w:hint="eastAsia" w:ascii="仿宋" w:hAnsi="仿宋" w:eastAsia="仿宋" w:cs="仿宋"/>
          <w:color w:val="auto"/>
          <w:sz w:val="24"/>
          <w:highlight w:val="none"/>
        </w:rPr>
        <w:t>：</w:t>
      </w:r>
    </w:p>
    <w:p>
      <w:pPr>
        <w:pStyle w:val="14"/>
        <w:tabs>
          <w:tab w:val="left" w:pos="9000"/>
        </w:tabs>
        <w:spacing w:line="480" w:lineRule="exact"/>
        <w:ind w:firstLine="448" w:firstLineChars="187"/>
        <w:jc w:val="both"/>
        <w:rPr>
          <w:rFonts w:hint="eastAsia" w:ascii="仿宋" w:hAnsi="仿宋" w:eastAsia="仿宋" w:cs="仿宋"/>
          <w:color w:val="auto"/>
          <w:sz w:val="24"/>
          <w:szCs w:val="24"/>
          <w:highlight w:val="none"/>
        </w:rPr>
      </w:pPr>
    </w:p>
    <w:p>
      <w:pPr>
        <w:pStyle w:val="14"/>
        <w:tabs>
          <w:tab w:val="left" w:pos="9000"/>
        </w:tabs>
        <w:spacing w:line="480" w:lineRule="exact"/>
        <w:ind w:firstLine="448" w:firstLineChars="187"/>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贵单位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号询价采购文件(包括补充更正，如有)收悉，我们经详细审阅和研究，现决定参加</w:t>
      </w:r>
      <w:r>
        <w:rPr>
          <w:rFonts w:hint="eastAsia" w:ascii="仿宋" w:hAnsi="仿宋" w:eastAsia="仿宋" w:cs="仿宋"/>
          <w:color w:val="auto"/>
          <w:sz w:val="24"/>
          <w:szCs w:val="24"/>
          <w:highlight w:val="none"/>
          <w:lang w:eastAsia="zh-CN"/>
        </w:rPr>
        <w:t>建德市“亲情直通车”养老服务关爱平台-电视端下单服务、“一人一码”服务和监管系统</w:t>
      </w:r>
      <w:r>
        <w:rPr>
          <w:rFonts w:hint="eastAsia" w:ascii="仿宋" w:hAnsi="仿宋" w:eastAsia="仿宋" w:cs="仿宋"/>
          <w:color w:val="auto"/>
          <w:sz w:val="24"/>
          <w:szCs w:val="24"/>
          <w:highlight w:val="none"/>
        </w:rPr>
        <w:t>的报价，并提供一正叁副的报价文件。我公司决定无保留地接受询价采购文件(包括补充更正，如有)所有条款和报价文件所有承诺，并按合同履行全部责任。</w:t>
      </w:r>
    </w:p>
    <w:p>
      <w:pPr>
        <w:pStyle w:val="14"/>
        <w:snapToGrid w:val="0"/>
        <w:spacing w:line="48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愿按人民币</w:t>
      </w:r>
      <w:r>
        <w:rPr>
          <w:rFonts w:hint="eastAsia" w:ascii="仿宋" w:hAnsi="仿宋" w:eastAsia="仿宋" w:cs="仿宋"/>
          <w:color w:val="auto"/>
          <w:sz w:val="24"/>
          <w:szCs w:val="24"/>
          <w:highlight w:val="none"/>
          <w:u w:val="single"/>
        </w:rPr>
        <w:t xml:space="preserve">                         元</w:t>
      </w:r>
      <w:r>
        <w:rPr>
          <w:rFonts w:hint="eastAsia" w:ascii="仿宋" w:hAnsi="仿宋" w:eastAsia="仿宋" w:cs="仿宋"/>
          <w:color w:val="auto"/>
          <w:sz w:val="24"/>
          <w:szCs w:val="24"/>
          <w:highlight w:val="none"/>
        </w:rPr>
        <w:t>（小数点后保留两位小数）。</w:t>
      </w:r>
    </w:p>
    <w:p>
      <w:pPr>
        <w:autoSpaceDE w:val="0"/>
        <w:adjustRightInd w:val="0"/>
        <w:snapToGrid w:val="0"/>
        <w:spacing w:line="480" w:lineRule="exact"/>
        <w:ind w:firstLine="600" w:firstLineChars="250"/>
        <w:jc w:val="left"/>
        <w:rPr>
          <w:rFonts w:hint="eastAsia" w:ascii="仿宋" w:hAnsi="仿宋" w:eastAsia="仿宋" w:cs="仿宋"/>
          <w:color w:val="auto"/>
          <w:kern w:val="0"/>
          <w:sz w:val="24"/>
          <w:highlight w:val="none"/>
        </w:rPr>
      </w:pPr>
    </w:p>
    <w:p>
      <w:pPr>
        <w:autoSpaceDE w:val="0"/>
        <w:adjustRightInd w:val="0"/>
        <w:snapToGrid w:val="0"/>
        <w:spacing w:line="480" w:lineRule="exact"/>
        <w:ind w:firstLine="600" w:firstLineChars="2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本报价60天内有效。</w:t>
      </w:r>
    </w:p>
    <w:p>
      <w:pPr>
        <w:autoSpaceDE w:val="0"/>
        <w:adjustRightInd w:val="0"/>
        <w:snapToGrid w:val="0"/>
        <w:spacing w:line="48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一旦我公司成交，保证按中标通知书规定时间与采购人签订合同，按询价采购文件(包括补充更正，如有)供货时间要求和我公司报价文件承诺的供货时间准时完成全部供货、安装和调试，并交付使用。如我单位成交后放弃成交资格造成采购人的损失的，我单位愿意作出完全赔偿。</w:t>
      </w:r>
    </w:p>
    <w:p>
      <w:pPr>
        <w:autoSpaceDE w:val="0"/>
        <w:adjustRightInd w:val="0"/>
        <w:snapToGrid w:val="0"/>
        <w:spacing w:line="480" w:lineRule="exact"/>
        <w:ind w:firstLine="484" w:firstLineChars="202"/>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我公司对报价文件所有内容的真实性负全部责任，由此产生的一切后果由本公司承担。</w:t>
      </w:r>
    </w:p>
    <w:p>
      <w:pPr>
        <w:autoSpaceDE w:val="0"/>
        <w:adjustRightInd w:val="0"/>
        <w:snapToGrid w:val="0"/>
        <w:spacing w:line="480" w:lineRule="exact"/>
        <w:ind w:firstLine="484" w:firstLineChars="202"/>
        <w:jc w:val="left"/>
        <w:rPr>
          <w:rFonts w:hint="eastAsia" w:ascii="仿宋" w:hAnsi="仿宋" w:eastAsia="仿宋" w:cs="仿宋"/>
          <w:color w:val="auto"/>
          <w:kern w:val="0"/>
          <w:sz w:val="24"/>
          <w:highlight w:val="none"/>
        </w:rPr>
      </w:pPr>
    </w:p>
    <w:p>
      <w:pPr>
        <w:autoSpaceDE w:val="0"/>
        <w:adjustRightInd w:val="0"/>
        <w:snapToGrid w:val="0"/>
        <w:spacing w:line="480" w:lineRule="exact"/>
        <w:ind w:left="420"/>
        <w:jc w:val="left"/>
        <w:rPr>
          <w:rFonts w:hint="eastAsia" w:ascii="仿宋" w:hAnsi="仿宋" w:eastAsia="仿宋" w:cs="仿宋"/>
          <w:color w:val="auto"/>
          <w:kern w:val="0"/>
          <w:sz w:val="24"/>
          <w:highlight w:val="none"/>
        </w:rPr>
      </w:pPr>
    </w:p>
    <w:p>
      <w:pPr>
        <w:autoSpaceDE w:val="0"/>
        <w:adjustRightInd w:val="0"/>
        <w:snapToGrid w:val="0"/>
        <w:spacing w:line="480" w:lineRule="exact"/>
        <w:ind w:left="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报价(盖章)：                                                    </w:t>
      </w:r>
    </w:p>
    <w:p>
      <w:pPr>
        <w:autoSpaceDE w:val="0"/>
        <w:adjustRightInd w:val="0"/>
        <w:snapToGrid w:val="0"/>
        <w:spacing w:line="480" w:lineRule="exact"/>
        <w:ind w:left="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全权代表（签名）：                电话：                        </w:t>
      </w:r>
    </w:p>
    <w:p>
      <w:pPr>
        <w:autoSpaceDE w:val="0"/>
        <w:adjustRightInd w:val="0"/>
        <w:snapToGrid w:val="0"/>
        <w:spacing w:line="480" w:lineRule="exact"/>
        <w:ind w:left="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手机：                            传真：                        </w:t>
      </w:r>
    </w:p>
    <w:p>
      <w:pPr>
        <w:autoSpaceDE w:val="0"/>
        <w:adjustRightInd w:val="0"/>
        <w:snapToGrid w:val="0"/>
        <w:spacing w:line="480" w:lineRule="exact"/>
        <w:ind w:firstLine="4433" w:firstLineChars="1840"/>
        <w:rPr>
          <w:rFonts w:hint="eastAsia" w:ascii="仿宋" w:hAnsi="仿宋" w:eastAsia="仿宋" w:cs="仿宋"/>
          <w:b/>
          <w:color w:val="auto"/>
          <w:kern w:val="0"/>
          <w:sz w:val="24"/>
          <w:highlight w:val="none"/>
        </w:rPr>
      </w:pPr>
    </w:p>
    <w:p>
      <w:pPr>
        <w:autoSpaceDE w:val="0"/>
        <w:adjustRightInd w:val="0"/>
        <w:snapToGrid w:val="0"/>
        <w:spacing w:line="480" w:lineRule="exact"/>
        <w:ind w:firstLine="4433" w:firstLineChars="1840"/>
        <w:rPr>
          <w:rFonts w:hint="eastAsia" w:ascii="仿宋" w:hAnsi="仿宋" w:eastAsia="仿宋" w:cs="仿宋"/>
          <w:b/>
          <w:color w:val="auto"/>
          <w:kern w:val="0"/>
          <w:sz w:val="24"/>
          <w:highlight w:val="none"/>
        </w:rPr>
      </w:pPr>
    </w:p>
    <w:p>
      <w:pPr>
        <w:autoSpaceDE w:val="0"/>
        <w:adjustRightInd w:val="0"/>
        <w:snapToGrid w:val="0"/>
        <w:spacing w:line="480" w:lineRule="exact"/>
        <w:ind w:firstLine="4416" w:firstLineChars="184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2024</w:t>
      </w:r>
      <w:r>
        <w:rPr>
          <w:rFonts w:hint="eastAsia" w:ascii="仿宋" w:hAnsi="仿宋" w:eastAsia="仿宋" w:cs="仿宋"/>
          <w:bCs/>
          <w:color w:val="auto"/>
          <w:kern w:val="0"/>
          <w:sz w:val="24"/>
          <w:highlight w:val="none"/>
        </w:rPr>
        <w:t>年  月  日</w:t>
      </w:r>
    </w:p>
    <w:p>
      <w:pPr>
        <w:autoSpaceDE w:val="0"/>
        <w:adjustRightInd w:val="0"/>
        <w:snapToGrid w:val="0"/>
        <w:spacing w:line="480" w:lineRule="exact"/>
        <w:ind w:firstLine="5737" w:firstLineChars="2381"/>
        <w:rPr>
          <w:rFonts w:hint="eastAsia" w:ascii="仿宋" w:hAnsi="仿宋" w:eastAsia="仿宋" w:cs="仿宋"/>
          <w:b/>
          <w:color w:val="auto"/>
          <w:kern w:val="0"/>
          <w:sz w:val="24"/>
          <w:highlight w:val="none"/>
        </w:rPr>
      </w:pPr>
    </w:p>
    <w:p>
      <w:pPr>
        <w:autoSpaceDE w:val="0"/>
        <w:adjustRightInd w:val="0"/>
        <w:spacing w:line="480" w:lineRule="exact"/>
        <w:jc w:val="center"/>
        <w:rPr>
          <w:rFonts w:hint="eastAsia" w:ascii="仿宋" w:hAnsi="仿宋" w:eastAsia="仿宋" w:cs="仿宋"/>
          <w:b/>
          <w:color w:val="auto"/>
          <w:kern w:val="0"/>
          <w:sz w:val="44"/>
          <w:szCs w:val="44"/>
          <w:highlight w:val="none"/>
        </w:rPr>
      </w:pPr>
    </w:p>
    <w:p>
      <w:pPr>
        <w:pStyle w:val="22"/>
        <w:rPr>
          <w:rFonts w:hint="eastAsia" w:ascii="仿宋" w:hAnsi="仿宋" w:eastAsia="仿宋" w:cs="仿宋"/>
          <w:color w:val="auto"/>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r>
        <w:rPr>
          <w:rStyle w:val="21"/>
          <w:rFonts w:hint="eastAsia" w:ascii="仿宋" w:hAnsi="仿宋" w:eastAsia="仿宋" w:cs="仿宋"/>
          <w:color w:val="auto"/>
          <w:sz w:val="28"/>
          <w:szCs w:val="28"/>
          <w:highlight w:val="none"/>
        </w:rPr>
        <w:t>格式5</w:t>
      </w:r>
    </w:p>
    <w:p>
      <w:pPr>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(1)开标一览表</w:t>
      </w:r>
    </w:p>
    <w:p>
      <w:pPr>
        <w:spacing w:line="360" w:lineRule="auto"/>
        <w:ind w:firstLine="480" w:firstLineChars="200"/>
        <w:rPr>
          <w:rFonts w:hint="eastAsia" w:ascii="仿宋" w:hAnsi="仿宋" w:eastAsia="仿宋" w:cs="仿宋"/>
          <w:color w:val="auto"/>
          <w:sz w:val="24"/>
          <w:highlight w:val="none"/>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3533"/>
        <w:gridCol w:w="1247"/>
        <w:gridCol w:w="571"/>
        <w:gridCol w:w="900"/>
        <w:gridCol w:w="1263"/>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456"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533"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247"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内容</w:t>
            </w:r>
          </w:p>
        </w:tc>
        <w:tc>
          <w:tcPr>
            <w:tcW w:w="571"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900"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1263"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投标报价（元）</w:t>
            </w:r>
          </w:p>
        </w:tc>
        <w:tc>
          <w:tcPr>
            <w:tcW w:w="1696" w:type="dxa"/>
            <w:noWrap w:val="0"/>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456" w:type="dxa"/>
            <w:noWrap w:val="0"/>
            <w:vAlign w:val="center"/>
          </w:tcPr>
          <w:p>
            <w:pPr>
              <w:widowControl/>
              <w:jc w:val="center"/>
              <w:rPr>
                <w:rFonts w:hint="eastAsia" w:ascii="仿宋" w:hAnsi="仿宋" w:eastAsia="仿宋" w:cs="仿宋"/>
                <w:color w:val="auto"/>
                <w:highlight w:val="none"/>
              </w:rPr>
            </w:pPr>
            <w:r>
              <w:rPr>
                <w:rFonts w:hint="eastAsia" w:ascii="仿宋" w:hAnsi="仿宋" w:eastAsia="仿宋" w:cs="仿宋"/>
                <w:color w:val="auto"/>
                <w:sz w:val="24"/>
                <w:highlight w:val="none"/>
              </w:rPr>
              <w:t>1</w:t>
            </w:r>
          </w:p>
        </w:tc>
        <w:tc>
          <w:tcPr>
            <w:tcW w:w="3533"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建德市“亲情直通车”养老服务关爱平台-电视端下单服务、“一人一码”服务和监管系统</w:t>
            </w:r>
          </w:p>
        </w:tc>
        <w:tc>
          <w:tcPr>
            <w:tcW w:w="1247" w:type="dxa"/>
            <w:noWrap w:val="0"/>
            <w:vAlign w:val="center"/>
          </w:tcPr>
          <w:p>
            <w:pPr>
              <w:jc w:val="center"/>
              <w:rPr>
                <w:rFonts w:hint="eastAsia" w:ascii="仿宋" w:hAnsi="仿宋" w:eastAsia="仿宋" w:cs="仿宋"/>
                <w:color w:val="auto"/>
                <w:sz w:val="24"/>
                <w:highlight w:val="none"/>
              </w:rPr>
            </w:pPr>
          </w:p>
        </w:tc>
        <w:tc>
          <w:tcPr>
            <w:tcW w:w="57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w:t>
            </w:r>
          </w:p>
        </w:tc>
        <w:tc>
          <w:tcPr>
            <w:tcW w:w="900" w:type="dxa"/>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批</w:t>
            </w:r>
          </w:p>
        </w:tc>
        <w:tc>
          <w:tcPr>
            <w:tcW w:w="126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1696" w:type="dxa"/>
            <w:noWrap w:val="0"/>
            <w:vAlign w:val="center"/>
          </w:tcPr>
          <w:p>
            <w:pPr>
              <w:jc w:val="center"/>
              <w:rPr>
                <w:rFonts w:hint="eastAsia" w:ascii="仿宋" w:hAnsi="仿宋" w:eastAsia="仿宋" w:cs="仿宋"/>
                <w:color w:val="auto"/>
                <w:sz w:val="24"/>
                <w:highlight w:val="none"/>
              </w:rPr>
            </w:pPr>
          </w:p>
        </w:tc>
      </w:tr>
    </w:tbl>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 1.报价一经涂改，应在涂改处加盖单位公章或由法定代表人或授权委托人签字或盖章，否则其投标作无效标处理。</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2.以上金额</w:t>
      </w:r>
      <w:r>
        <w:rPr>
          <w:rFonts w:hint="eastAsia" w:ascii="仿宋" w:hAnsi="仿宋" w:eastAsia="仿宋" w:cs="仿宋"/>
          <w:color w:val="auto"/>
          <w:sz w:val="24"/>
          <w:highlight w:val="none"/>
          <w:lang w:eastAsia="zh-CN"/>
        </w:rPr>
        <w:t>包含系统设计、开发、数据同步、整理、人工费、税金、验收、培训、辅助工作及售后服务等完成本项目的所有费用</w:t>
      </w:r>
      <w:r>
        <w:rPr>
          <w:rFonts w:hint="eastAsia" w:ascii="仿宋" w:hAnsi="仿宋" w:eastAsia="仿宋" w:cs="仿宋"/>
          <w:color w:val="auto"/>
          <w:sz w:val="24"/>
          <w:highlight w:val="none"/>
        </w:rPr>
        <w:t>。</w:t>
      </w:r>
    </w:p>
    <w:p>
      <w:pPr>
        <w:snapToGrid w:val="0"/>
        <w:spacing w:line="360" w:lineRule="auto"/>
        <w:ind w:firstLine="480" w:firstLineChars="200"/>
        <w:jc w:val="left"/>
        <w:rPr>
          <w:rFonts w:hint="eastAsia" w:ascii="仿宋" w:hAnsi="仿宋" w:eastAsia="仿宋" w:cs="仿宋"/>
          <w:color w:val="auto"/>
          <w:sz w:val="24"/>
          <w:highlight w:val="none"/>
        </w:rPr>
      </w:pPr>
    </w:p>
    <w:p>
      <w:pPr>
        <w:snapToGrid w:val="0"/>
        <w:spacing w:line="360" w:lineRule="auto"/>
        <w:ind w:firstLine="480" w:firstLineChars="200"/>
        <w:rPr>
          <w:rFonts w:hint="eastAsia" w:ascii="仿宋" w:hAnsi="仿宋" w:eastAsia="仿宋" w:cs="仿宋"/>
          <w:color w:val="auto"/>
          <w:sz w:val="24"/>
          <w:highlight w:val="none"/>
        </w:rPr>
      </w:pP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法定代表人或委托代理人（签字或盖章）：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投标人名称（盖章）：                                 </w:t>
      </w:r>
    </w:p>
    <w:p>
      <w:pPr>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日期：    年   月   日</w:t>
      </w: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(2)报价明细表</w:t>
      </w:r>
    </w:p>
    <w:p>
      <w:pPr>
        <w:ind w:firstLine="3960" w:firstLineChars="1650"/>
        <w:rPr>
          <w:rFonts w:hint="eastAsia" w:ascii="仿宋" w:hAnsi="仿宋" w:eastAsia="仿宋" w:cs="仿宋"/>
          <w:color w:val="auto"/>
          <w:kern w:val="0"/>
          <w:sz w:val="24"/>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986"/>
        <w:gridCol w:w="831"/>
        <w:gridCol w:w="2411"/>
        <w:gridCol w:w="540"/>
        <w:gridCol w:w="684"/>
        <w:gridCol w:w="877"/>
        <w:gridCol w:w="893"/>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序号</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品名</w:t>
            </w: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品牌（如有）</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规格型号及 主要技术参数</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单位</w:t>
            </w: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数量</w:t>
            </w: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w:t>
            </w:r>
          </w:p>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单价（元）</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w:t>
            </w:r>
          </w:p>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合价（元）</w:t>
            </w: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00"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4"/>
                <w:highlight w:val="none"/>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color w:val="auto"/>
                <w:kern w:val="0"/>
                <w:sz w:val="24"/>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c>
          <w:tcPr>
            <w:tcW w:w="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845" w:type="dxa"/>
            <w:gridSpan w:val="9"/>
            <w:tcBorders>
              <w:left w:val="single" w:color="auto" w:sz="4" w:space="0"/>
              <w:right w:val="single" w:color="auto" w:sz="4" w:space="0"/>
            </w:tcBorders>
            <w:noWrap w:val="0"/>
            <w:vAlign w:val="center"/>
          </w:tcPr>
          <w:p>
            <w:pPr>
              <w:ind w:firstLine="120" w:firstLineChars="5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投标总报价合计：人民币（大写）</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 xml:space="preserve"> （￥：</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元）</w:t>
            </w:r>
          </w:p>
        </w:tc>
      </w:tr>
    </w:tbl>
    <w:p>
      <w:pPr>
        <w:pStyle w:val="13"/>
        <w:ind w:left="0"/>
        <w:rPr>
          <w:rStyle w:val="21"/>
          <w:rFonts w:hint="eastAsia" w:ascii="仿宋" w:hAnsi="仿宋" w:eastAsia="仿宋" w:cs="仿宋"/>
          <w:color w:val="auto"/>
          <w:sz w:val="28"/>
          <w:szCs w:val="28"/>
          <w:highlight w:val="none"/>
        </w:rPr>
      </w:pP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 1.报价一经涂改，应在涂改处加盖单位公章或由法定代表人或授权委托人签字或盖章，否则其投标作无效标处理。</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2.以上金额</w:t>
      </w:r>
      <w:r>
        <w:rPr>
          <w:rFonts w:hint="eastAsia" w:ascii="仿宋" w:hAnsi="仿宋" w:eastAsia="仿宋" w:cs="仿宋"/>
          <w:color w:val="auto"/>
          <w:sz w:val="24"/>
          <w:highlight w:val="none"/>
          <w:lang w:eastAsia="zh-CN"/>
        </w:rPr>
        <w:t>包含系统设计、开发、数据同步、整理、人工费、税金、验收、培训、辅助工作及售后服务等完成本项目的所有费用</w:t>
      </w:r>
      <w:r>
        <w:rPr>
          <w:rFonts w:hint="eastAsia" w:ascii="仿宋" w:hAnsi="仿宋" w:eastAsia="仿宋" w:cs="仿宋"/>
          <w:color w:val="auto"/>
          <w:sz w:val="24"/>
          <w:highlight w:val="none"/>
        </w:rPr>
        <w:t>。</w:t>
      </w:r>
    </w:p>
    <w:p>
      <w:pPr>
        <w:snapToGrid w:val="0"/>
        <w:spacing w:line="360" w:lineRule="auto"/>
        <w:ind w:firstLine="480" w:firstLineChars="200"/>
        <w:jc w:val="left"/>
        <w:rPr>
          <w:rFonts w:hint="eastAsia" w:ascii="仿宋" w:hAnsi="仿宋" w:eastAsia="仿宋" w:cs="仿宋"/>
          <w:color w:val="auto"/>
          <w:sz w:val="24"/>
          <w:highlight w:val="none"/>
        </w:rPr>
      </w:pPr>
    </w:p>
    <w:p>
      <w:pPr>
        <w:snapToGrid w:val="0"/>
        <w:spacing w:line="360" w:lineRule="auto"/>
        <w:ind w:firstLine="480" w:firstLineChars="200"/>
        <w:rPr>
          <w:rFonts w:hint="eastAsia" w:ascii="仿宋" w:hAnsi="仿宋" w:eastAsia="仿宋" w:cs="仿宋"/>
          <w:color w:val="auto"/>
          <w:sz w:val="24"/>
          <w:highlight w:val="none"/>
        </w:rPr>
      </w:pP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法定代表人或委托代理人（签字或盖章）：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投标人名称（盖章）：                                 </w:t>
      </w:r>
    </w:p>
    <w:p>
      <w:pPr>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日期：    年   月   日</w:t>
      </w:r>
    </w:p>
    <w:p>
      <w:pPr>
        <w:rPr>
          <w:rStyle w:val="21"/>
          <w:rFonts w:hint="eastAsia" w:ascii="仿宋" w:hAnsi="仿宋" w:eastAsia="仿宋" w:cs="仿宋"/>
          <w:color w:val="auto"/>
          <w:sz w:val="28"/>
          <w:szCs w:val="28"/>
          <w:highlight w:val="none"/>
        </w:rPr>
      </w:pPr>
    </w:p>
    <w:p>
      <w:pPr>
        <w:pStyle w:val="22"/>
        <w:rPr>
          <w:rFonts w:hint="eastAsia" w:ascii="仿宋" w:hAnsi="仿宋" w:eastAsia="仿宋" w:cs="仿宋"/>
          <w:color w:val="auto"/>
          <w:highlight w:val="none"/>
        </w:rPr>
      </w:pPr>
    </w:p>
    <w:p>
      <w:pPr>
        <w:pStyle w:val="13"/>
        <w:rPr>
          <w:rFonts w:hint="eastAsia" w:ascii="仿宋" w:hAnsi="仿宋" w:eastAsia="仿宋" w:cs="仿宋"/>
          <w:color w:val="auto"/>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r>
        <w:rPr>
          <w:rStyle w:val="21"/>
          <w:rFonts w:hint="eastAsia" w:ascii="仿宋" w:hAnsi="仿宋" w:eastAsia="仿宋" w:cs="仿宋"/>
          <w:color w:val="auto"/>
          <w:sz w:val="28"/>
          <w:szCs w:val="28"/>
          <w:highlight w:val="none"/>
        </w:rPr>
        <w:t>格式6</w:t>
      </w:r>
    </w:p>
    <w:p>
      <w:pPr>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售后服务及承诺</w:t>
      </w:r>
    </w:p>
    <w:p>
      <w:pPr>
        <w:adjustRightInd w:val="0"/>
        <w:snapToGrid w:val="0"/>
        <w:spacing w:after="156" w:afterLines="50"/>
        <w:rPr>
          <w:rFonts w:hint="eastAsia" w:ascii="仿宋" w:hAnsi="仿宋" w:eastAsia="仿宋" w:cs="仿宋"/>
          <w:color w:val="auto"/>
          <w:spacing w:val="20"/>
          <w:sz w:val="28"/>
          <w:szCs w:val="28"/>
          <w:highlight w:val="none"/>
        </w:rPr>
      </w:pPr>
    </w:p>
    <w:p>
      <w:pPr>
        <w:adjustRightInd w:val="0"/>
        <w:snapToGrid w:val="0"/>
        <w:spacing w:after="156" w:afterLines="50"/>
        <w:ind w:firstLine="280" w:firstLineChars="100"/>
        <w:rPr>
          <w:rFonts w:hint="eastAsia" w:ascii="仿宋" w:hAnsi="仿宋" w:eastAsia="仿宋" w:cs="仿宋"/>
          <w:color w:val="auto"/>
          <w:spacing w:val="20"/>
          <w:sz w:val="24"/>
          <w:highlight w:val="none"/>
        </w:rPr>
      </w:pPr>
      <w:r>
        <w:rPr>
          <w:rFonts w:hint="eastAsia" w:ascii="仿宋" w:hAnsi="仿宋" w:eastAsia="仿宋" w:cs="仿宋"/>
          <w:color w:val="auto"/>
          <w:spacing w:val="20"/>
          <w:sz w:val="24"/>
          <w:highlight w:val="none"/>
        </w:rPr>
        <w:t>招标编号：</w:t>
      </w:r>
    </w:p>
    <w:tbl>
      <w:tblPr>
        <w:tblStyle w:val="17"/>
        <w:tblW w:w="0" w:type="auto"/>
        <w:jc w:val="center"/>
        <w:tblLayout w:type="fixed"/>
        <w:tblCellMar>
          <w:top w:w="0" w:type="dxa"/>
          <w:left w:w="0" w:type="dxa"/>
          <w:bottom w:w="0" w:type="dxa"/>
          <w:right w:w="0" w:type="dxa"/>
        </w:tblCellMar>
      </w:tblPr>
      <w:tblGrid>
        <w:gridCol w:w="740"/>
        <w:gridCol w:w="3637"/>
        <w:gridCol w:w="3150"/>
        <w:gridCol w:w="1647"/>
      </w:tblGrid>
      <w:tr>
        <w:tblPrEx>
          <w:tblCellMar>
            <w:top w:w="0" w:type="dxa"/>
            <w:left w:w="0" w:type="dxa"/>
            <w:bottom w:w="0" w:type="dxa"/>
            <w:right w:w="0" w:type="dxa"/>
          </w:tblCellMar>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序号</w:t>
            </w:r>
          </w:p>
        </w:tc>
        <w:tc>
          <w:tcPr>
            <w:tcW w:w="3637" w:type="dxa"/>
            <w:tcBorders>
              <w:top w:val="single" w:color="auto" w:sz="8" w:space="0"/>
              <w:left w:val="nil"/>
              <w:bottom w:val="single" w:color="auto" w:sz="8" w:space="0"/>
              <w:right w:val="single" w:color="auto" w:sz="4" w:space="0"/>
            </w:tcBorders>
            <w:noWrap w:val="0"/>
            <w:vAlign w:val="center"/>
          </w:tcPr>
          <w:p>
            <w:pPr>
              <w:widowControl/>
              <w:snapToGrid w:val="0"/>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质量保障措施及服务内容</w:t>
            </w:r>
          </w:p>
        </w:tc>
        <w:tc>
          <w:tcPr>
            <w:tcW w:w="3150" w:type="dxa"/>
            <w:tcBorders>
              <w:top w:val="single" w:color="auto" w:sz="8" w:space="0"/>
              <w:left w:val="single" w:color="auto" w:sz="4" w:space="0"/>
              <w:bottom w:val="single" w:color="auto" w:sz="8" w:space="0"/>
              <w:right w:val="single" w:color="auto" w:sz="8" w:space="0"/>
            </w:tcBorders>
            <w:noWrap w:val="0"/>
            <w:vAlign w:val="center"/>
          </w:tcPr>
          <w:p>
            <w:pPr>
              <w:widowControl/>
              <w:snapToGrid w:val="0"/>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承  诺</w:t>
            </w:r>
          </w:p>
        </w:tc>
        <w:tc>
          <w:tcPr>
            <w:tcW w:w="16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37" w:type="dxa"/>
            <w:tcBorders>
              <w:top w:val="nil"/>
              <w:left w:val="nil"/>
              <w:bottom w:val="single" w:color="auto" w:sz="8" w:space="0"/>
              <w:right w:val="single" w:color="auto" w:sz="4" w:space="0"/>
            </w:tcBorders>
            <w:noWrap w:val="0"/>
            <w:vAlign w:val="center"/>
          </w:tcPr>
          <w:p>
            <w:pPr>
              <w:widowControl/>
              <w:snapToGrid w:val="0"/>
              <w:textAlignment w:val="baseline"/>
              <w:rPr>
                <w:rFonts w:hint="eastAsia" w:ascii="仿宋" w:hAnsi="仿宋" w:eastAsia="仿宋" w:cs="仿宋"/>
                <w:color w:val="auto"/>
                <w:kern w:val="0"/>
                <w:sz w:val="24"/>
                <w:highlight w:val="none"/>
              </w:rPr>
            </w:pPr>
          </w:p>
        </w:tc>
        <w:tc>
          <w:tcPr>
            <w:tcW w:w="3150" w:type="dxa"/>
            <w:tcBorders>
              <w:top w:val="nil"/>
              <w:left w:val="single" w:color="auto" w:sz="4" w:space="0"/>
              <w:bottom w:val="single" w:color="auto" w:sz="8" w:space="0"/>
              <w:right w:val="single" w:color="auto" w:sz="8" w:space="0"/>
            </w:tcBorders>
            <w:noWrap w:val="0"/>
            <w:vAlign w:val="center"/>
          </w:tcPr>
          <w:p>
            <w:pPr>
              <w:widowControl/>
              <w:snapToGrid w:val="0"/>
              <w:jc w:val="center"/>
              <w:rPr>
                <w:rFonts w:hint="eastAsia" w:ascii="仿宋" w:hAnsi="仿宋" w:eastAsia="仿宋" w:cs="仿宋"/>
                <w:color w:val="auto"/>
                <w:kern w:val="0"/>
                <w:sz w:val="24"/>
                <w:highlight w:val="none"/>
              </w:rPr>
            </w:pPr>
          </w:p>
        </w:tc>
        <w:tc>
          <w:tcPr>
            <w:tcW w:w="1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37" w:type="dxa"/>
            <w:tcBorders>
              <w:top w:val="nil"/>
              <w:left w:val="nil"/>
              <w:bottom w:val="single" w:color="auto" w:sz="8" w:space="0"/>
              <w:right w:val="single" w:color="auto" w:sz="4" w:space="0"/>
            </w:tcBorders>
            <w:noWrap w:val="0"/>
            <w:vAlign w:val="center"/>
          </w:tcPr>
          <w:p>
            <w:pPr>
              <w:widowControl/>
              <w:snapToGrid w:val="0"/>
              <w:rPr>
                <w:rFonts w:hint="eastAsia" w:ascii="仿宋" w:hAnsi="仿宋" w:eastAsia="仿宋" w:cs="仿宋"/>
                <w:color w:val="auto"/>
                <w:kern w:val="0"/>
                <w:sz w:val="24"/>
                <w:highlight w:val="none"/>
              </w:rPr>
            </w:pPr>
          </w:p>
        </w:tc>
        <w:tc>
          <w:tcPr>
            <w:tcW w:w="3150" w:type="dxa"/>
            <w:tcBorders>
              <w:top w:val="nil"/>
              <w:left w:val="single" w:color="auto" w:sz="4" w:space="0"/>
              <w:bottom w:val="single" w:color="auto" w:sz="8" w:space="0"/>
              <w:right w:val="single" w:color="auto" w:sz="8" w:space="0"/>
            </w:tcBorders>
            <w:noWrap w:val="0"/>
            <w:vAlign w:val="center"/>
          </w:tcPr>
          <w:p>
            <w:pPr>
              <w:widowControl/>
              <w:snapToGrid w:val="0"/>
              <w:jc w:val="left"/>
              <w:rPr>
                <w:rFonts w:hint="eastAsia" w:ascii="仿宋" w:hAnsi="仿宋" w:eastAsia="仿宋" w:cs="仿宋"/>
                <w:color w:val="auto"/>
                <w:kern w:val="0"/>
                <w:sz w:val="24"/>
                <w:highlight w:val="none"/>
              </w:rPr>
            </w:pPr>
          </w:p>
          <w:p>
            <w:pPr>
              <w:widowControl/>
              <w:snapToGrid w:val="0"/>
              <w:jc w:val="center"/>
              <w:rPr>
                <w:rFonts w:hint="eastAsia" w:ascii="仿宋" w:hAnsi="仿宋" w:eastAsia="仿宋" w:cs="仿宋"/>
                <w:color w:val="auto"/>
                <w:kern w:val="0"/>
                <w:sz w:val="24"/>
                <w:highlight w:val="none"/>
              </w:rPr>
            </w:pPr>
          </w:p>
        </w:tc>
        <w:tc>
          <w:tcPr>
            <w:tcW w:w="1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3637" w:type="dxa"/>
            <w:tcBorders>
              <w:top w:val="nil"/>
              <w:left w:val="nil"/>
              <w:bottom w:val="single" w:color="auto" w:sz="8" w:space="0"/>
              <w:right w:val="single" w:color="auto" w:sz="4" w:space="0"/>
            </w:tcBorders>
            <w:noWrap w:val="0"/>
            <w:vAlign w:val="center"/>
          </w:tcPr>
          <w:p>
            <w:pPr>
              <w:widowControl/>
              <w:snapToGrid w:val="0"/>
              <w:rPr>
                <w:rFonts w:hint="eastAsia" w:ascii="仿宋" w:hAnsi="仿宋" w:eastAsia="仿宋" w:cs="仿宋"/>
                <w:color w:val="auto"/>
                <w:kern w:val="0"/>
                <w:sz w:val="24"/>
                <w:highlight w:val="none"/>
              </w:rPr>
            </w:pPr>
          </w:p>
        </w:tc>
        <w:tc>
          <w:tcPr>
            <w:tcW w:w="3150" w:type="dxa"/>
            <w:tcBorders>
              <w:top w:val="nil"/>
              <w:left w:val="single" w:color="auto" w:sz="4" w:space="0"/>
              <w:bottom w:val="single" w:color="auto" w:sz="8" w:space="0"/>
              <w:right w:val="single" w:color="auto" w:sz="8" w:space="0"/>
            </w:tcBorders>
            <w:noWrap w:val="0"/>
            <w:vAlign w:val="center"/>
          </w:tcPr>
          <w:p>
            <w:pPr>
              <w:widowControl/>
              <w:snapToGrid w:val="0"/>
              <w:jc w:val="center"/>
              <w:rPr>
                <w:rFonts w:hint="eastAsia" w:ascii="仿宋" w:hAnsi="仿宋" w:eastAsia="仿宋" w:cs="仿宋"/>
                <w:color w:val="auto"/>
                <w:kern w:val="0"/>
                <w:sz w:val="24"/>
                <w:highlight w:val="none"/>
              </w:rPr>
            </w:pPr>
          </w:p>
        </w:tc>
        <w:tc>
          <w:tcPr>
            <w:tcW w:w="1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37" w:type="dxa"/>
            <w:tcBorders>
              <w:top w:val="nil"/>
              <w:left w:val="nil"/>
              <w:bottom w:val="single" w:color="auto" w:sz="8" w:space="0"/>
              <w:right w:val="single" w:color="auto" w:sz="4" w:space="0"/>
            </w:tcBorders>
            <w:noWrap w:val="0"/>
            <w:vAlign w:val="center"/>
          </w:tcPr>
          <w:p>
            <w:pPr>
              <w:widowControl/>
              <w:snapToGrid w:val="0"/>
              <w:rPr>
                <w:rFonts w:hint="eastAsia" w:ascii="仿宋" w:hAnsi="仿宋" w:eastAsia="仿宋" w:cs="仿宋"/>
                <w:color w:val="auto"/>
                <w:kern w:val="0"/>
                <w:sz w:val="24"/>
                <w:highlight w:val="none"/>
              </w:rPr>
            </w:pPr>
          </w:p>
        </w:tc>
        <w:tc>
          <w:tcPr>
            <w:tcW w:w="3150" w:type="dxa"/>
            <w:tcBorders>
              <w:top w:val="nil"/>
              <w:left w:val="single" w:color="auto" w:sz="4" w:space="0"/>
              <w:bottom w:val="single" w:color="auto" w:sz="8" w:space="0"/>
              <w:right w:val="single" w:color="auto" w:sz="8" w:space="0"/>
            </w:tcBorders>
            <w:noWrap w:val="0"/>
            <w:vAlign w:val="center"/>
          </w:tcPr>
          <w:p>
            <w:pPr>
              <w:widowControl/>
              <w:snapToGrid w:val="0"/>
              <w:jc w:val="left"/>
              <w:rPr>
                <w:rFonts w:hint="eastAsia" w:ascii="仿宋" w:hAnsi="仿宋" w:eastAsia="仿宋" w:cs="仿宋"/>
                <w:color w:val="auto"/>
                <w:kern w:val="0"/>
                <w:sz w:val="24"/>
                <w:highlight w:val="none"/>
              </w:rPr>
            </w:pPr>
          </w:p>
          <w:p>
            <w:pPr>
              <w:widowControl/>
              <w:snapToGrid w:val="0"/>
              <w:jc w:val="center"/>
              <w:rPr>
                <w:rFonts w:hint="eastAsia" w:ascii="仿宋" w:hAnsi="仿宋" w:eastAsia="仿宋" w:cs="仿宋"/>
                <w:color w:val="auto"/>
                <w:kern w:val="0"/>
                <w:sz w:val="24"/>
                <w:highlight w:val="none"/>
              </w:rPr>
            </w:pPr>
          </w:p>
        </w:tc>
        <w:tc>
          <w:tcPr>
            <w:tcW w:w="1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4"/>
                <w:highlight w:val="none"/>
              </w:rPr>
            </w:pPr>
          </w:p>
        </w:tc>
      </w:tr>
    </w:tbl>
    <w:p>
      <w:pPr>
        <w:widowControl/>
        <w:snapToGrid w:val="0"/>
        <w:jc w:val="right"/>
        <w:rPr>
          <w:rFonts w:hint="eastAsia" w:ascii="仿宋" w:hAnsi="仿宋" w:eastAsia="仿宋" w:cs="仿宋"/>
          <w:color w:val="auto"/>
          <w:sz w:val="24"/>
          <w:highlight w:val="none"/>
        </w:rPr>
      </w:pPr>
    </w:p>
    <w:p>
      <w:pPr>
        <w:widowControl/>
        <w:snapToGrid w:val="0"/>
        <w:rPr>
          <w:rFonts w:hint="eastAsia" w:ascii="仿宋" w:hAnsi="仿宋" w:eastAsia="仿宋" w:cs="仿宋"/>
          <w:color w:val="auto"/>
          <w:sz w:val="24"/>
          <w:highlight w:val="none"/>
        </w:rPr>
      </w:pPr>
    </w:p>
    <w:p>
      <w:pPr>
        <w:widowControl/>
        <w:snapToGrid w:val="0"/>
        <w:jc w:val="right"/>
        <w:rPr>
          <w:rFonts w:hint="eastAsia" w:ascii="仿宋" w:hAnsi="仿宋" w:eastAsia="仿宋" w:cs="仿宋"/>
          <w:color w:val="auto"/>
          <w:sz w:val="24"/>
          <w:highlight w:val="none"/>
        </w:rPr>
      </w:pPr>
    </w:p>
    <w:p>
      <w:pPr>
        <w:widowControl/>
        <w:snapToGrid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全权代表(签字)：</w:t>
      </w:r>
    </w:p>
    <w:p>
      <w:pPr>
        <w:widowControl/>
        <w:snapToGrid w:val="0"/>
        <w:spacing w:line="360" w:lineRule="auto"/>
        <w:ind w:left="420" w:hanging="42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报价单位(盖章)：</w:t>
      </w:r>
    </w:p>
    <w:p>
      <w:pPr>
        <w:autoSpaceDE w:val="0"/>
        <w:adjustRightInd w:val="0"/>
        <w:snapToGrid w:val="0"/>
        <w:spacing w:line="360" w:lineRule="auto"/>
        <w:ind w:firstLine="4320" w:firstLineChars="1800"/>
        <w:rPr>
          <w:rFonts w:hint="eastAsia" w:ascii="仿宋" w:hAnsi="仿宋" w:eastAsia="仿宋" w:cs="仿宋"/>
          <w:b/>
          <w:bCs/>
          <w:color w:val="auto"/>
          <w:kern w:val="0"/>
          <w:sz w:val="24"/>
          <w:highlight w:val="none"/>
        </w:rPr>
      </w:pPr>
      <w:r>
        <w:rPr>
          <w:rFonts w:hint="eastAsia" w:ascii="仿宋" w:hAnsi="仿宋" w:eastAsia="仿宋" w:cs="仿宋"/>
          <w:color w:val="auto"/>
          <w:kern w:val="0"/>
          <w:sz w:val="24"/>
          <w:highlight w:val="none"/>
        </w:rPr>
        <w:t>日 期：</w:t>
      </w:r>
      <w:r>
        <w:rPr>
          <w:rFonts w:hint="eastAsia" w:ascii="仿宋" w:hAnsi="仿宋" w:eastAsia="仿宋" w:cs="仿宋"/>
          <w:color w:val="auto"/>
          <w:kern w:val="0"/>
          <w:sz w:val="24"/>
          <w:highlight w:val="none"/>
          <w:lang w:eastAsia="zh-CN"/>
        </w:rPr>
        <w:t>2024</w:t>
      </w:r>
      <w:r>
        <w:rPr>
          <w:rFonts w:hint="eastAsia" w:ascii="仿宋" w:hAnsi="仿宋" w:eastAsia="仿宋" w:cs="仿宋"/>
          <w:color w:val="auto"/>
          <w:kern w:val="0"/>
          <w:sz w:val="24"/>
          <w:highlight w:val="none"/>
        </w:rPr>
        <w:t>年  月   日</w:t>
      </w:r>
    </w:p>
    <w:p>
      <w:pPr>
        <w:rPr>
          <w:rStyle w:val="21"/>
          <w:rFonts w:hint="eastAsia" w:ascii="仿宋" w:hAnsi="仿宋" w:eastAsia="仿宋" w:cs="仿宋"/>
          <w:color w:val="auto"/>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pStyle w:val="7"/>
        <w:rPr>
          <w:rStyle w:val="21"/>
          <w:rFonts w:hint="eastAsia" w:ascii="仿宋" w:hAnsi="仿宋" w:eastAsia="仿宋" w:cs="仿宋"/>
          <w:color w:val="auto"/>
          <w:sz w:val="28"/>
          <w:szCs w:val="28"/>
          <w:highlight w:val="none"/>
        </w:rPr>
      </w:pPr>
    </w:p>
    <w:p>
      <w:pPr>
        <w:pStyle w:val="13"/>
        <w:rPr>
          <w:rFonts w:hint="eastAsia" w:ascii="仿宋" w:hAnsi="仿宋" w:eastAsia="仿宋" w:cs="仿宋"/>
          <w:color w:val="auto"/>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p>
    <w:p>
      <w:pPr>
        <w:spacing w:line="380" w:lineRule="exact"/>
        <w:rPr>
          <w:rStyle w:val="21"/>
          <w:rFonts w:hint="eastAsia" w:ascii="仿宋" w:hAnsi="仿宋" w:eastAsia="仿宋" w:cs="仿宋"/>
          <w:color w:val="auto"/>
          <w:sz w:val="28"/>
          <w:szCs w:val="28"/>
          <w:highlight w:val="none"/>
        </w:rPr>
      </w:pPr>
      <w:r>
        <w:rPr>
          <w:rStyle w:val="21"/>
          <w:rFonts w:hint="eastAsia" w:ascii="仿宋" w:hAnsi="仿宋" w:eastAsia="仿宋" w:cs="仿宋"/>
          <w:color w:val="auto"/>
          <w:sz w:val="28"/>
          <w:szCs w:val="28"/>
          <w:highlight w:val="none"/>
        </w:rPr>
        <w:t>格式7</w:t>
      </w:r>
    </w:p>
    <w:p>
      <w:pPr>
        <w:autoSpaceDE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b/>
          <w:color w:val="auto"/>
          <w:kern w:val="0"/>
          <w:sz w:val="44"/>
          <w:szCs w:val="44"/>
          <w:highlight w:val="none"/>
        </w:rPr>
        <w:t>技术规格偏离表</w:t>
      </w:r>
    </w:p>
    <w:p>
      <w:pPr>
        <w:autoSpaceDE w:val="0"/>
        <w:adjustRightInd w:val="0"/>
        <w:spacing w:line="360" w:lineRule="auto"/>
        <w:ind w:firstLine="240" w:firstLineChars="100"/>
        <w:rPr>
          <w:rFonts w:hint="eastAsia" w:ascii="仿宋" w:hAnsi="仿宋" w:eastAsia="仿宋" w:cs="仿宋"/>
          <w:color w:val="auto"/>
          <w:kern w:val="0"/>
          <w:sz w:val="24"/>
          <w:highlight w:val="none"/>
        </w:rPr>
      </w:pPr>
    </w:p>
    <w:p>
      <w:pPr>
        <w:autoSpaceDE w:val="0"/>
        <w:adjustRightInd w:val="0"/>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招标编号：</w:t>
      </w:r>
    </w:p>
    <w:tbl>
      <w:tblPr>
        <w:tblStyle w:val="17"/>
        <w:tblW w:w="4997" w:type="pct"/>
        <w:jc w:val="center"/>
        <w:tblLayout w:type="autofit"/>
        <w:tblCellMar>
          <w:top w:w="0" w:type="dxa"/>
          <w:left w:w="0" w:type="dxa"/>
          <w:bottom w:w="0" w:type="dxa"/>
          <w:right w:w="0" w:type="dxa"/>
        </w:tblCellMar>
      </w:tblPr>
      <w:tblGrid>
        <w:gridCol w:w="931"/>
        <w:gridCol w:w="2625"/>
        <w:gridCol w:w="2625"/>
        <w:gridCol w:w="1467"/>
        <w:gridCol w:w="1821"/>
      </w:tblGrid>
      <w:tr>
        <w:tblPrEx>
          <w:tblCellMar>
            <w:top w:w="0" w:type="dxa"/>
            <w:left w:w="0" w:type="dxa"/>
            <w:bottom w:w="0" w:type="dxa"/>
            <w:right w:w="0" w:type="dxa"/>
          </w:tblCellMar>
        </w:tblPrEx>
        <w:trPr>
          <w:trHeight w:val="542" w:hRule="atLeast"/>
          <w:jc w:val="center"/>
        </w:trPr>
        <w:tc>
          <w:tcPr>
            <w:tcW w:w="492" w:type="pct"/>
            <w:tcBorders>
              <w:top w:val="single" w:color="auto" w:sz="12" w:space="0"/>
              <w:left w:val="single" w:color="auto" w:sz="8" w:space="0"/>
              <w:bottom w:val="single" w:color="auto" w:sz="8" w:space="0"/>
              <w:right w:val="single" w:color="auto" w:sz="8" w:space="0"/>
            </w:tcBorders>
            <w:noWrap w:val="0"/>
            <w:vAlign w:val="top"/>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385" w:type="pct"/>
            <w:tcBorders>
              <w:top w:val="single" w:color="auto" w:sz="12" w:space="0"/>
              <w:left w:val="single" w:color="auto" w:sz="8" w:space="0"/>
              <w:bottom w:val="single" w:color="auto" w:sz="8" w:space="0"/>
              <w:right w:val="single" w:color="auto" w:sz="8" w:space="0"/>
            </w:tcBorders>
            <w:noWrap w:val="0"/>
            <w:vAlign w:val="center"/>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询价文件要求</w:t>
            </w:r>
          </w:p>
        </w:tc>
        <w:tc>
          <w:tcPr>
            <w:tcW w:w="1385" w:type="pct"/>
            <w:tcBorders>
              <w:top w:val="single" w:color="auto" w:sz="12" w:space="0"/>
              <w:left w:val="single" w:color="auto" w:sz="8" w:space="0"/>
              <w:bottom w:val="single" w:color="auto" w:sz="8" w:space="0"/>
              <w:right w:val="single" w:color="auto" w:sz="8" w:space="0"/>
            </w:tcBorders>
            <w:noWrap w:val="0"/>
            <w:vAlign w:val="center"/>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报价响应内容</w:t>
            </w:r>
          </w:p>
        </w:tc>
        <w:tc>
          <w:tcPr>
            <w:tcW w:w="774" w:type="pct"/>
            <w:tcBorders>
              <w:top w:val="single" w:color="auto" w:sz="12" w:space="0"/>
              <w:left w:val="single" w:color="auto" w:sz="8" w:space="0"/>
              <w:bottom w:val="single" w:color="auto" w:sz="8" w:space="0"/>
              <w:right w:val="single" w:color="auto" w:sz="8" w:space="0"/>
            </w:tcBorders>
            <w:noWrap w:val="0"/>
            <w:vAlign w:val="center"/>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偏离</w:t>
            </w:r>
          </w:p>
        </w:tc>
        <w:tc>
          <w:tcPr>
            <w:tcW w:w="961" w:type="pct"/>
            <w:tcBorders>
              <w:top w:val="single" w:color="auto" w:sz="12" w:space="0"/>
              <w:left w:val="single" w:color="auto" w:sz="8" w:space="0"/>
              <w:bottom w:val="single" w:color="auto" w:sz="8" w:space="0"/>
              <w:right w:val="single" w:color="auto" w:sz="12" w:space="0"/>
            </w:tcBorders>
            <w:noWrap w:val="0"/>
            <w:vAlign w:val="center"/>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说明</w:t>
            </w:r>
          </w:p>
        </w:tc>
      </w:tr>
      <w:tr>
        <w:tblPrEx>
          <w:tblCellMar>
            <w:top w:w="0" w:type="dxa"/>
            <w:left w:w="0" w:type="dxa"/>
            <w:bottom w:w="0" w:type="dxa"/>
            <w:right w:w="0" w:type="dxa"/>
          </w:tblCellMar>
        </w:tblPrEx>
        <w:trPr>
          <w:trHeight w:val="561" w:hRule="atLeast"/>
          <w:jc w:val="center"/>
        </w:trPr>
        <w:tc>
          <w:tcPr>
            <w:tcW w:w="492"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774"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961" w:type="pct"/>
            <w:tcBorders>
              <w:top w:val="single" w:color="auto" w:sz="8" w:space="0"/>
              <w:left w:val="single" w:color="auto" w:sz="8" w:space="0"/>
              <w:bottom w:val="single" w:color="auto" w:sz="8" w:space="0"/>
              <w:right w:val="single" w:color="auto" w:sz="12" w:space="0"/>
            </w:tcBorders>
            <w:noWrap w:val="0"/>
            <w:vAlign w:val="top"/>
          </w:tcPr>
          <w:p>
            <w:pPr>
              <w:autoSpaceDE w:val="0"/>
              <w:spacing w:line="360" w:lineRule="auto"/>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trHeight w:val="561" w:hRule="atLeast"/>
          <w:jc w:val="center"/>
        </w:trPr>
        <w:tc>
          <w:tcPr>
            <w:tcW w:w="492"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774"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961" w:type="pct"/>
            <w:tcBorders>
              <w:top w:val="single" w:color="auto" w:sz="8" w:space="0"/>
              <w:left w:val="single" w:color="auto" w:sz="8" w:space="0"/>
              <w:bottom w:val="single" w:color="auto" w:sz="8" w:space="0"/>
              <w:right w:val="single" w:color="auto" w:sz="12" w:space="0"/>
            </w:tcBorders>
            <w:noWrap w:val="0"/>
            <w:vAlign w:val="top"/>
          </w:tcPr>
          <w:p>
            <w:pPr>
              <w:autoSpaceDE w:val="0"/>
              <w:spacing w:line="360" w:lineRule="auto"/>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trHeight w:val="561" w:hRule="atLeast"/>
          <w:jc w:val="center"/>
        </w:trPr>
        <w:tc>
          <w:tcPr>
            <w:tcW w:w="492"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774"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961" w:type="pct"/>
            <w:tcBorders>
              <w:top w:val="single" w:color="auto" w:sz="8" w:space="0"/>
              <w:left w:val="single" w:color="auto" w:sz="8" w:space="0"/>
              <w:bottom w:val="single" w:color="auto" w:sz="8" w:space="0"/>
              <w:right w:val="single" w:color="auto" w:sz="12" w:space="0"/>
            </w:tcBorders>
            <w:noWrap w:val="0"/>
            <w:vAlign w:val="top"/>
          </w:tcPr>
          <w:p>
            <w:pPr>
              <w:autoSpaceDE w:val="0"/>
              <w:spacing w:line="360" w:lineRule="auto"/>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trHeight w:val="561" w:hRule="atLeast"/>
          <w:jc w:val="center"/>
        </w:trPr>
        <w:tc>
          <w:tcPr>
            <w:tcW w:w="492"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774"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961" w:type="pct"/>
            <w:tcBorders>
              <w:top w:val="single" w:color="auto" w:sz="8" w:space="0"/>
              <w:left w:val="single" w:color="auto" w:sz="8" w:space="0"/>
              <w:bottom w:val="single" w:color="auto" w:sz="8" w:space="0"/>
              <w:right w:val="single" w:color="auto" w:sz="12" w:space="0"/>
            </w:tcBorders>
            <w:noWrap w:val="0"/>
            <w:vAlign w:val="top"/>
          </w:tcPr>
          <w:p>
            <w:pPr>
              <w:autoSpaceDE w:val="0"/>
              <w:spacing w:line="360" w:lineRule="auto"/>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rPr>
          <w:trHeight w:val="556" w:hRule="atLeast"/>
          <w:jc w:val="center"/>
        </w:trPr>
        <w:tc>
          <w:tcPr>
            <w:tcW w:w="492"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1385"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774" w:type="pct"/>
            <w:tcBorders>
              <w:top w:val="single" w:color="auto" w:sz="8" w:space="0"/>
              <w:left w:val="single" w:color="auto" w:sz="8" w:space="0"/>
              <w:bottom w:val="single" w:color="auto" w:sz="8" w:space="0"/>
              <w:right w:val="single" w:color="auto" w:sz="8" w:space="0"/>
            </w:tcBorders>
            <w:noWrap w:val="0"/>
            <w:vAlign w:val="top"/>
          </w:tcPr>
          <w:p>
            <w:pPr>
              <w:autoSpaceDE w:val="0"/>
              <w:spacing w:line="360" w:lineRule="auto"/>
              <w:rPr>
                <w:rFonts w:hint="eastAsia" w:ascii="仿宋" w:hAnsi="仿宋" w:eastAsia="仿宋" w:cs="仿宋"/>
                <w:color w:val="auto"/>
                <w:kern w:val="0"/>
                <w:sz w:val="24"/>
                <w:highlight w:val="none"/>
              </w:rPr>
            </w:pPr>
          </w:p>
        </w:tc>
        <w:tc>
          <w:tcPr>
            <w:tcW w:w="961" w:type="pct"/>
            <w:tcBorders>
              <w:top w:val="single" w:color="auto" w:sz="8" w:space="0"/>
              <w:left w:val="single" w:color="auto" w:sz="8" w:space="0"/>
              <w:bottom w:val="single" w:color="auto" w:sz="8" w:space="0"/>
              <w:right w:val="single" w:color="auto" w:sz="12" w:space="0"/>
            </w:tcBorders>
            <w:noWrap w:val="0"/>
            <w:vAlign w:val="top"/>
          </w:tcPr>
          <w:p>
            <w:pPr>
              <w:autoSpaceDE w:val="0"/>
              <w:spacing w:line="360" w:lineRule="auto"/>
              <w:rPr>
                <w:rFonts w:hint="eastAsia" w:ascii="仿宋" w:hAnsi="仿宋" w:eastAsia="仿宋" w:cs="仿宋"/>
                <w:color w:val="auto"/>
                <w:kern w:val="0"/>
                <w:sz w:val="24"/>
                <w:highlight w:val="none"/>
              </w:rPr>
            </w:pPr>
          </w:p>
        </w:tc>
      </w:tr>
    </w:tbl>
    <w:p>
      <w:pPr>
        <w:ind w:firstLine="800" w:firstLineChars="250"/>
        <w:rPr>
          <w:rFonts w:hint="eastAsia" w:ascii="仿宋" w:hAnsi="仿宋" w:eastAsia="仿宋" w:cs="仿宋"/>
          <w:color w:val="auto"/>
          <w:szCs w:val="21"/>
          <w:highlight w:val="none"/>
        </w:rPr>
      </w:pPr>
      <w:r>
        <w:rPr>
          <w:rFonts w:hint="eastAsia" w:ascii="仿宋" w:hAnsi="仿宋" w:eastAsia="仿宋" w:cs="仿宋"/>
          <w:color w:val="auto"/>
          <w:spacing w:val="20"/>
          <w:sz w:val="28"/>
          <w:szCs w:val="28"/>
          <w:highlight w:val="none"/>
        </w:rPr>
        <w:t>注：1、必须与相应项目的所有技术规格相比较填列。</w:t>
      </w:r>
    </w:p>
    <w:p>
      <w:pPr>
        <w:ind w:firstLine="1440" w:firstLineChars="450"/>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2、行数不够可自行增加。</w:t>
      </w:r>
    </w:p>
    <w:p>
      <w:pPr>
        <w:spacing w:line="360" w:lineRule="auto"/>
        <w:ind w:firstLine="5760" w:firstLineChars="2400"/>
        <w:rPr>
          <w:rFonts w:hint="eastAsia" w:ascii="仿宋" w:hAnsi="仿宋" w:eastAsia="仿宋" w:cs="仿宋"/>
          <w:color w:val="auto"/>
          <w:kern w:val="0"/>
          <w:sz w:val="24"/>
          <w:highlight w:val="none"/>
        </w:rPr>
      </w:pPr>
    </w:p>
    <w:p>
      <w:pPr>
        <w:spacing w:line="360" w:lineRule="auto"/>
        <w:ind w:firstLine="5760" w:firstLineChars="2400"/>
        <w:rPr>
          <w:rFonts w:hint="eastAsia" w:ascii="仿宋" w:hAnsi="仿宋" w:eastAsia="仿宋" w:cs="仿宋"/>
          <w:color w:val="auto"/>
          <w:kern w:val="0"/>
          <w:sz w:val="24"/>
          <w:highlight w:val="none"/>
        </w:rPr>
      </w:pPr>
    </w:p>
    <w:p>
      <w:pPr>
        <w:spacing w:line="360" w:lineRule="auto"/>
        <w:ind w:firstLine="5760" w:firstLineChars="24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全权代表(签字)：</w:t>
      </w:r>
    </w:p>
    <w:p>
      <w:pPr>
        <w:spacing w:line="360" w:lineRule="auto"/>
        <w:ind w:firstLine="5760" w:firstLineChars="24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报价单位(盖章)：</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eastAsia="zh-CN"/>
        </w:rPr>
        <w:t>2024</w:t>
      </w:r>
      <w:r>
        <w:rPr>
          <w:rFonts w:hint="eastAsia" w:ascii="仿宋" w:hAnsi="仿宋" w:eastAsia="仿宋" w:cs="仿宋"/>
          <w:color w:val="auto"/>
          <w:kern w:val="0"/>
          <w:sz w:val="24"/>
          <w:highlight w:val="none"/>
        </w:rPr>
        <w:t>年  月   日</w:t>
      </w:r>
    </w:p>
    <w:p>
      <w:pPr>
        <w:spacing w:line="360" w:lineRule="auto"/>
        <w:rPr>
          <w:rFonts w:hint="eastAsia" w:ascii="仿宋" w:hAnsi="仿宋" w:eastAsia="仿宋" w:cs="仿宋"/>
          <w:color w:val="auto"/>
          <w:sz w:val="24"/>
          <w:highlight w:val="none"/>
        </w:rPr>
      </w:pPr>
    </w:p>
    <w:p>
      <w:pPr>
        <w:spacing w:line="480" w:lineRule="exact"/>
        <w:rPr>
          <w:rFonts w:hint="eastAsia" w:ascii="仿宋" w:hAnsi="仿宋" w:eastAsia="仿宋" w:cs="仿宋"/>
          <w:color w:val="auto"/>
          <w:sz w:val="28"/>
          <w:szCs w:val="28"/>
          <w:highlight w:val="none"/>
        </w:rPr>
      </w:pPr>
    </w:p>
    <w:p>
      <w:pPr>
        <w:spacing w:line="480" w:lineRule="exact"/>
        <w:rPr>
          <w:rFonts w:hint="eastAsia" w:ascii="仿宋" w:hAnsi="仿宋" w:eastAsia="仿宋" w:cs="仿宋"/>
          <w:color w:val="auto"/>
          <w:sz w:val="28"/>
          <w:szCs w:val="28"/>
          <w:highlight w:val="none"/>
        </w:rPr>
      </w:pPr>
    </w:p>
    <w:p>
      <w:pPr>
        <w:spacing w:line="480" w:lineRule="exact"/>
        <w:rPr>
          <w:rFonts w:hint="eastAsia" w:ascii="仿宋" w:hAnsi="仿宋" w:eastAsia="仿宋" w:cs="仿宋"/>
          <w:color w:val="auto"/>
          <w:sz w:val="28"/>
          <w:szCs w:val="28"/>
          <w:highlight w:val="none"/>
        </w:rPr>
      </w:pPr>
    </w:p>
    <w:p>
      <w:pPr>
        <w:spacing w:line="480" w:lineRule="exact"/>
        <w:rPr>
          <w:rFonts w:hint="eastAsia" w:ascii="仿宋" w:hAnsi="仿宋" w:eastAsia="仿宋" w:cs="仿宋"/>
          <w:color w:val="auto"/>
          <w:sz w:val="28"/>
          <w:szCs w:val="28"/>
          <w:highlight w:val="none"/>
        </w:rPr>
      </w:pPr>
    </w:p>
    <w:p>
      <w:pPr>
        <w:spacing w:line="480" w:lineRule="exact"/>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rPr>
          <w:rStyle w:val="21"/>
          <w:rFonts w:hint="eastAsia" w:ascii="仿宋" w:hAnsi="仿宋" w:eastAsia="仿宋" w:cs="仿宋"/>
          <w:color w:val="auto"/>
          <w:sz w:val="28"/>
          <w:szCs w:val="28"/>
          <w:highlight w:val="none"/>
        </w:rPr>
      </w:pPr>
    </w:p>
    <w:p>
      <w:pPr>
        <w:widowControl/>
        <w:snapToGrid w:val="0"/>
        <w:rPr>
          <w:rStyle w:val="21"/>
          <w:rFonts w:hint="eastAsia" w:ascii="仿宋" w:hAnsi="仿宋" w:eastAsia="仿宋" w:cs="仿宋"/>
          <w:color w:val="auto"/>
          <w:sz w:val="28"/>
          <w:highlight w:val="none"/>
        </w:rPr>
      </w:pPr>
    </w:p>
    <w:p>
      <w:pPr>
        <w:widowControl/>
        <w:snapToGrid w:val="0"/>
        <w:rPr>
          <w:rFonts w:hint="eastAsia" w:ascii="仿宋" w:hAnsi="仿宋" w:eastAsia="仿宋" w:cs="仿宋"/>
          <w:color w:val="auto"/>
          <w:sz w:val="28"/>
          <w:szCs w:val="28"/>
          <w:highlight w:val="none"/>
        </w:rPr>
      </w:pPr>
      <w:r>
        <w:rPr>
          <w:rStyle w:val="21"/>
          <w:rFonts w:hint="eastAsia" w:ascii="仿宋" w:hAnsi="仿宋" w:eastAsia="仿宋" w:cs="仿宋"/>
          <w:color w:val="auto"/>
          <w:sz w:val="28"/>
          <w:highlight w:val="none"/>
        </w:rPr>
        <w:t>格式8</w:t>
      </w:r>
    </w:p>
    <w:p>
      <w:pPr>
        <w:widowControl/>
        <w:snapToGrid w:val="0"/>
        <w:jc w:val="center"/>
        <w:rPr>
          <w:rFonts w:hint="eastAsia" w:ascii="仿宋" w:hAnsi="仿宋" w:eastAsia="仿宋" w:cs="仿宋"/>
          <w:color w:val="auto"/>
          <w:sz w:val="28"/>
          <w:szCs w:val="28"/>
          <w:highlight w:val="none"/>
        </w:rPr>
      </w:pPr>
    </w:p>
    <w:p>
      <w:pPr>
        <w:widowControl/>
        <w:snapToGrid w:val="0"/>
        <w:jc w:val="center"/>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法定代表人授权书（或法人身份证复印件）</w:t>
      </w:r>
    </w:p>
    <w:p>
      <w:pPr>
        <w:widowControl/>
        <w:snapToGrid w:val="0"/>
        <w:rPr>
          <w:rFonts w:hint="eastAsia" w:ascii="仿宋" w:hAnsi="仿宋" w:eastAsia="仿宋" w:cs="仿宋"/>
          <w:color w:val="auto"/>
          <w:kern w:val="0"/>
          <w:sz w:val="24"/>
          <w:highlight w:val="none"/>
        </w:rPr>
      </w:pPr>
    </w:p>
    <w:p>
      <w:pPr>
        <w:autoSpaceDE w:val="0"/>
        <w:adjustRightInd w:val="0"/>
        <w:rPr>
          <w:rFonts w:hint="eastAsia" w:ascii="仿宋" w:hAnsi="仿宋" w:eastAsia="仿宋" w:cs="仿宋"/>
          <w:b/>
          <w:color w:val="auto"/>
          <w:kern w:val="0"/>
          <w:sz w:val="24"/>
          <w:highlight w:val="none"/>
        </w:rPr>
      </w:pPr>
    </w:p>
    <w:p>
      <w:pPr>
        <w:autoSpaceDE w:val="0"/>
        <w:adjustRightInd w:val="0"/>
        <w:rPr>
          <w:rFonts w:hint="eastAsia" w:ascii="仿宋" w:hAnsi="仿宋" w:eastAsia="仿宋" w:cs="仿宋"/>
          <w:b/>
          <w:color w:val="auto"/>
          <w:kern w:val="0"/>
          <w:sz w:val="24"/>
          <w:highlight w:val="none"/>
        </w:rPr>
      </w:pPr>
    </w:p>
    <w:p>
      <w:pPr>
        <w:autoSpaceDE w:val="0"/>
        <w:adjustRightInd w:val="0"/>
        <w:rPr>
          <w:rFonts w:hint="eastAsia" w:ascii="仿宋" w:hAnsi="仿宋" w:eastAsia="仿宋" w:cs="仿宋"/>
          <w:b/>
          <w:color w:val="auto"/>
          <w:kern w:val="0"/>
          <w:sz w:val="24"/>
          <w:highlight w:val="none"/>
        </w:rPr>
      </w:pPr>
    </w:p>
    <w:p>
      <w:pPr>
        <w:autoSpaceDE w:val="0"/>
        <w:adjustRightInd w:val="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欧邦工程管理集团有限公司：</w:t>
      </w:r>
    </w:p>
    <w:p>
      <w:pPr>
        <w:pStyle w:val="14"/>
        <w:snapToGrid w:val="0"/>
        <w:spacing w:line="460" w:lineRule="exact"/>
        <w:ind w:firstLine="502"/>
        <w:rPr>
          <w:rFonts w:hint="eastAsia" w:ascii="仿宋" w:hAnsi="仿宋" w:eastAsia="仿宋" w:cs="仿宋"/>
          <w:color w:val="auto"/>
          <w:sz w:val="24"/>
          <w:szCs w:val="24"/>
          <w:highlight w:val="none"/>
        </w:rPr>
      </w:pPr>
    </w:p>
    <w:p>
      <w:pPr>
        <w:pStyle w:val="14"/>
        <w:snapToGrid w:val="0"/>
        <w:spacing w:line="460" w:lineRule="exact"/>
        <w:ind w:firstLine="50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本授权书声明：注册于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（投标单位地址）的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（投标单位名称）</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法定代表人（法定代表人职务、姓名）代表本公司授权在下面签字的</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全权代表人姓名、职务）为本公司的合法代理人，就贵方组织的</w:t>
      </w:r>
      <w:r>
        <w:rPr>
          <w:rFonts w:hint="eastAsia" w:ascii="仿宋" w:hAnsi="仿宋" w:eastAsia="仿宋" w:cs="仿宋"/>
          <w:color w:val="auto"/>
          <w:sz w:val="24"/>
          <w:szCs w:val="24"/>
          <w:highlight w:val="none"/>
          <w:lang w:eastAsia="zh-CN"/>
        </w:rPr>
        <w:t>建德市“亲情直通车”养老服务关爱平台-电视端下单服务、“一人一码”服务和监管系统</w:t>
      </w:r>
      <w:r>
        <w:rPr>
          <w:rFonts w:hint="eastAsia" w:ascii="仿宋" w:hAnsi="仿宋" w:eastAsia="仿宋" w:cs="仿宋"/>
          <w:color w:val="auto"/>
          <w:sz w:val="24"/>
          <w:szCs w:val="24"/>
          <w:highlight w:val="none"/>
        </w:rPr>
        <w:t>（招标编号：          ）以本公司名义处理一切与之有关的事务。</w:t>
      </w:r>
    </w:p>
    <w:p>
      <w:pPr>
        <w:widowControl/>
        <w:snapToGrid w:val="0"/>
        <w:spacing w:line="4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本授权书于</w:t>
      </w:r>
      <w:r>
        <w:rPr>
          <w:rFonts w:hint="eastAsia" w:ascii="仿宋" w:hAnsi="仿宋" w:eastAsia="仿宋" w:cs="仿宋"/>
          <w:color w:val="auto"/>
          <w:kern w:val="0"/>
          <w:sz w:val="24"/>
          <w:highlight w:val="none"/>
          <w:lang w:eastAsia="zh-CN"/>
        </w:rPr>
        <w:t>2024</w:t>
      </w:r>
      <w:r>
        <w:rPr>
          <w:rFonts w:hint="eastAsia" w:ascii="仿宋" w:hAnsi="仿宋" w:eastAsia="仿宋" w:cs="仿宋"/>
          <w:color w:val="auto"/>
          <w:kern w:val="0"/>
          <w:sz w:val="24"/>
          <w:highlight w:val="none"/>
        </w:rPr>
        <w:t>年  月   日签字生效，特此声明。</w:t>
      </w:r>
    </w:p>
    <w:p>
      <w:pPr>
        <w:widowControl/>
        <w:snapToGrid w:val="0"/>
        <w:spacing w:line="46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p>
      <w:pPr>
        <w:widowControl/>
        <w:snapToGrid w:val="0"/>
        <w:spacing w:line="4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全权代表身份证号： </w:t>
      </w:r>
    </w:p>
    <w:p>
      <w:pPr>
        <w:widowControl/>
        <w:snapToGrid w:val="0"/>
        <w:spacing w:line="4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w:t>
      </w:r>
    </w:p>
    <w:p>
      <w:pPr>
        <w:widowControl/>
        <w:snapToGrid w:val="0"/>
        <w:spacing w:line="4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手机号码：</w:t>
      </w:r>
    </w:p>
    <w:p>
      <w:pPr>
        <w:widowControl/>
        <w:snapToGrid w:val="0"/>
        <w:spacing w:line="4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传  真：</w:t>
      </w:r>
    </w:p>
    <w:p>
      <w:pPr>
        <w:widowControl/>
        <w:snapToGrid w:val="0"/>
        <w:spacing w:line="4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邮政编码：</w:t>
      </w:r>
    </w:p>
    <w:p>
      <w:pPr>
        <w:widowControl/>
        <w:snapToGrid w:val="0"/>
        <w:spacing w:line="4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联系地址：</w:t>
      </w:r>
    </w:p>
    <w:p>
      <w:pPr>
        <w:widowControl/>
        <w:snapToGrid w:val="0"/>
        <w:ind w:firstLine="1200" w:firstLineChars="500"/>
        <w:rPr>
          <w:rFonts w:hint="eastAsia" w:ascii="仿宋" w:hAnsi="仿宋" w:eastAsia="仿宋" w:cs="仿宋"/>
          <w:color w:val="auto"/>
          <w:kern w:val="0"/>
          <w:sz w:val="24"/>
          <w:highlight w:val="none"/>
        </w:rPr>
      </w:pPr>
    </w:p>
    <w:p>
      <w:pPr>
        <w:widowControl/>
        <w:snapToGrid w:val="0"/>
        <w:ind w:firstLine="1200" w:firstLineChars="500"/>
        <w:rPr>
          <w:rFonts w:hint="eastAsia" w:ascii="仿宋" w:hAnsi="仿宋" w:eastAsia="仿宋" w:cs="仿宋"/>
          <w:color w:val="auto"/>
          <w:kern w:val="0"/>
          <w:sz w:val="24"/>
          <w:highlight w:val="none"/>
        </w:rPr>
      </w:pPr>
    </w:p>
    <w:p>
      <w:pPr>
        <w:widowControl/>
        <w:snapToGrid w:val="0"/>
        <w:ind w:firstLine="1200" w:firstLineChars="500"/>
        <w:rPr>
          <w:rFonts w:hint="eastAsia" w:ascii="仿宋" w:hAnsi="仿宋" w:eastAsia="仿宋" w:cs="仿宋"/>
          <w:color w:val="auto"/>
          <w:kern w:val="0"/>
          <w:sz w:val="24"/>
          <w:highlight w:val="none"/>
        </w:rPr>
      </w:pPr>
    </w:p>
    <w:p>
      <w:pPr>
        <w:widowControl/>
        <w:snapToGrid w:val="0"/>
        <w:ind w:firstLine="1200" w:firstLineChars="500"/>
        <w:rPr>
          <w:rFonts w:hint="eastAsia" w:ascii="仿宋" w:hAnsi="仿宋" w:eastAsia="仿宋" w:cs="仿宋"/>
          <w:color w:val="auto"/>
          <w:kern w:val="0"/>
          <w:sz w:val="24"/>
          <w:highlight w:val="none"/>
        </w:rPr>
      </w:pPr>
    </w:p>
    <w:p>
      <w:pPr>
        <w:spacing w:line="360" w:lineRule="auto"/>
        <w:ind w:firstLine="3960" w:firstLineChars="16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全权代表(签字)：</w:t>
      </w:r>
    </w:p>
    <w:p>
      <w:pPr>
        <w:spacing w:line="360" w:lineRule="auto"/>
        <w:ind w:firstLine="4320" w:firstLineChars="18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报价单位(盖章)：</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eastAsia="zh-CN"/>
        </w:rPr>
        <w:t>2024</w:t>
      </w:r>
      <w:r>
        <w:rPr>
          <w:rFonts w:hint="eastAsia" w:ascii="仿宋" w:hAnsi="仿宋" w:eastAsia="仿宋" w:cs="仿宋"/>
          <w:color w:val="auto"/>
          <w:kern w:val="0"/>
          <w:sz w:val="24"/>
          <w:highlight w:val="none"/>
        </w:rPr>
        <w:t>年  月   日</w:t>
      </w:r>
    </w:p>
    <w:p>
      <w:pPr>
        <w:widowControl/>
        <w:snapToGrid w:val="0"/>
        <w:jc w:val="center"/>
        <w:rPr>
          <w:rFonts w:hint="eastAsia" w:ascii="仿宋" w:hAnsi="仿宋" w:eastAsia="仿宋" w:cs="仿宋"/>
          <w:color w:val="auto"/>
          <w:kern w:val="0"/>
          <w:sz w:val="24"/>
          <w:highlight w:val="none"/>
        </w:rPr>
      </w:pPr>
    </w:p>
    <w:p>
      <w:pPr>
        <w:autoSpaceDE w:val="0"/>
        <w:adjustRightInd w:val="0"/>
        <w:rPr>
          <w:rFonts w:hint="eastAsia" w:ascii="仿宋" w:hAnsi="仿宋" w:eastAsia="仿宋" w:cs="仿宋"/>
          <w:b/>
          <w:color w:val="auto"/>
          <w:kern w:val="0"/>
          <w:sz w:val="24"/>
          <w:highlight w:val="none"/>
        </w:rPr>
      </w:pPr>
    </w:p>
    <w:p>
      <w:pPr>
        <w:autoSpaceDE w:val="0"/>
        <w:adjustRightInd w:val="0"/>
        <w:rPr>
          <w:rFonts w:hint="eastAsia" w:ascii="仿宋" w:hAnsi="仿宋" w:eastAsia="仿宋" w:cs="仿宋"/>
          <w:b/>
          <w:color w:val="auto"/>
          <w:kern w:val="0"/>
          <w:sz w:val="36"/>
          <w:szCs w:val="36"/>
          <w:highlight w:val="none"/>
        </w:rPr>
      </w:pPr>
    </w:p>
    <w:p>
      <w:pPr>
        <w:rPr>
          <w:rFonts w:hint="eastAsia" w:ascii="仿宋" w:hAnsi="仿宋" w:eastAsia="仿宋" w:cs="仿宋"/>
          <w:b/>
          <w:color w:val="auto"/>
          <w:kern w:val="0"/>
          <w:sz w:val="36"/>
          <w:szCs w:val="36"/>
          <w:highlight w:val="none"/>
          <w:lang w:eastAsia="zh-CN"/>
        </w:rPr>
      </w:pPr>
    </w:p>
    <w:p>
      <w:pPr>
        <w:rPr>
          <w:rFonts w:hint="eastAsia" w:ascii="仿宋" w:hAnsi="仿宋" w:eastAsia="仿宋" w:cs="仿宋"/>
          <w:b/>
          <w:color w:val="auto"/>
          <w:kern w:val="0"/>
          <w:sz w:val="36"/>
          <w:szCs w:val="36"/>
          <w:highlight w:val="none"/>
          <w:lang w:eastAsia="zh-CN"/>
        </w:rPr>
      </w:pPr>
    </w:p>
    <w:p>
      <w:pPr>
        <w:jc w:val="left"/>
        <w:rPr>
          <w:rFonts w:hint="eastAsia" w:ascii="仿宋" w:hAnsi="仿宋" w:eastAsia="仿宋" w:cs="仿宋"/>
          <w:b/>
          <w:color w:val="auto"/>
          <w:sz w:val="36"/>
          <w:szCs w:val="36"/>
          <w:highlight w:val="none"/>
        </w:rPr>
      </w:pPr>
      <w:r>
        <w:rPr>
          <w:rFonts w:hint="eastAsia" w:ascii="仿宋" w:hAnsi="仿宋" w:eastAsia="仿宋" w:cs="仿宋"/>
          <w:b/>
          <w:color w:val="auto"/>
          <w:kern w:val="0"/>
          <w:sz w:val="36"/>
          <w:szCs w:val="36"/>
          <w:highlight w:val="none"/>
          <w:lang w:eastAsia="zh-CN"/>
        </w:rPr>
        <w:t>格式</w:t>
      </w:r>
      <w:r>
        <w:rPr>
          <w:rFonts w:hint="eastAsia" w:ascii="仿宋" w:hAnsi="仿宋" w:eastAsia="仿宋" w:cs="仿宋"/>
          <w:b/>
          <w:color w:val="auto"/>
          <w:kern w:val="0"/>
          <w:sz w:val="36"/>
          <w:szCs w:val="36"/>
          <w:highlight w:val="none"/>
          <w:lang w:val="en-US" w:eastAsia="zh-CN"/>
        </w:rPr>
        <w:t xml:space="preserve">9        </w:t>
      </w:r>
      <w:r>
        <w:rPr>
          <w:rFonts w:hint="eastAsia" w:ascii="仿宋" w:hAnsi="仿宋" w:eastAsia="仿宋" w:cs="仿宋"/>
          <w:b/>
          <w:color w:val="auto"/>
          <w:sz w:val="36"/>
          <w:szCs w:val="36"/>
          <w:highlight w:val="none"/>
        </w:rPr>
        <w:t>采购供应商报名登记表</w:t>
      </w:r>
    </w:p>
    <w:p>
      <w:pPr>
        <w:ind w:firstLine="3306" w:firstLineChars="137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年     月   日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2537"/>
        <w:gridCol w:w="1413"/>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招标编号</w:t>
            </w:r>
          </w:p>
        </w:tc>
        <w:tc>
          <w:tcPr>
            <w:tcW w:w="2537" w:type="dxa"/>
            <w:noWrap w:val="0"/>
            <w:vAlign w:val="center"/>
          </w:tcPr>
          <w:p>
            <w:pPr>
              <w:rPr>
                <w:rFonts w:hint="eastAsia" w:ascii="仿宋" w:hAnsi="仿宋" w:eastAsia="仿宋" w:cs="仿宋"/>
                <w:b/>
                <w:color w:val="auto"/>
                <w:sz w:val="24"/>
                <w:highlight w:val="none"/>
              </w:rPr>
            </w:pPr>
          </w:p>
        </w:tc>
        <w:tc>
          <w:tcPr>
            <w:tcW w:w="1413" w:type="dxa"/>
            <w:noWrap w:val="0"/>
            <w:vAlign w:val="center"/>
          </w:tcPr>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项目名称</w:t>
            </w:r>
          </w:p>
        </w:tc>
        <w:tc>
          <w:tcPr>
            <w:tcW w:w="3455" w:type="dxa"/>
            <w:noWrap w:val="0"/>
            <w:vAlign w:val="center"/>
          </w:tcPr>
          <w:p>
            <w:pP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报名单位（全称）</w:t>
            </w:r>
          </w:p>
        </w:tc>
        <w:tc>
          <w:tcPr>
            <w:tcW w:w="7405" w:type="dxa"/>
            <w:gridSpan w:val="3"/>
            <w:noWrap w:val="0"/>
            <w:vAlign w:val="center"/>
          </w:tcPr>
          <w:p>
            <w:pP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具体所投标项</w:t>
            </w:r>
          </w:p>
        </w:tc>
        <w:tc>
          <w:tcPr>
            <w:tcW w:w="7405" w:type="dxa"/>
            <w:gridSpan w:val="3"/>
            <w:noWrap w:val="0"/>
            <w:vAlign w:val="center"/>
          </w:tcPr>
          <w:p>
            <w:pP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报名材料清单</w:t>
            </w:r>
          </w:p>
          <w:p>
            <w:pPr>
              <w:jc w:val="distribute"/>
              <w:rPr>
                <w:rFonts w:hint="eastAsia" w:ascii="仿宋" w:hAnsi="仿宋" w:eastAsia="仿宋" w:cs="仿宋"/>
                <w:b/>
                <w:color w:val="auto"/>
                <w:sz w:val="24"/>
                <w:highlight w:val="none"/>
              </w:rPr>
            </w:pPr>
          </w:p>
        </w:tc>
        <w:tc>
          <w:tcPr>
            <w:tcW w:w="7405" w:type="dxa"/>
            <w:gridSpan w:val="3"/>
            <w:noWrap w:val="0"/>
            <w:vAlign w:val="center"/>
          </w:tcPr>
          <w:p>
            <w:pPr>
              <w:rPr>
                <w:rFonts w:hint="eastAsia" w:ascii="仿宋" w:hAnsi="仿宋" w:eastAsia="仿宋" w:cs="仿宋"/>
                <w:b/>
                <w:bCs/>
                <w:color w:val="auto"/>
                <w:kern w:val="0"/>
                <w:sz w:val="24"/>
                <w:highlight w:val="none"/>
                <w:u w:val="single"/>
              </w:rPr>
            </w:pPr>
            <w:r>
              <w:rPr>
                <w:rFonts w:hint="eastAsia" w:ascii="仿宋" w:hAnsi="仿宋" w:eastAsia="仿宋" w:cs="仿宋"/>
                <w:b/>
                <w:color w:val="auto"/>
                <w:sz w:val="24"/>
                <w:highlight w:val="none"/>
              </w:rPr>
              <w:t>1、法定代表人授权书</w:t>
            </w:r>
            <w:r>
              <w:rPr>
                <w:rFonts w:hint="eastAsia" w:ascii="仿宋" w:hAnsi="仿宋" w:eastAsia="仿宋" w:cs="仿宋"/>
                <w:b/>
                <w:bCs/>
                <w:color w:val="auto"/>
                <w:kern w:val="0"/>
                <w:sz w:val="24"/>
                <w:highlight w:val="none"/>
              </w:rPr>
              <w:t>原件</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rPr>
              <w:t>（打钩）</w:t>
            </w:r>
          </w:p>
          <w:p>
            <w:pP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2、营业执照副本复印件（加盖公章）</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rPr>
              <w:t>（打钩）</w:t>
            </w:r>
          </w:p>
          <w:p>
            <w:pP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3、企业代码证复印件（加盖公章）</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rPr>
              <w:t>（打钩）</w:t>
            </w:r>
          </w:p>
          <w:p>
            <w:pPr>
              <w:rPr>
                <w:rFonts w:hint="eastAsia" w:ascii="仿宋" w:hAnsi="仿宋" w:eastAsia="仿宋" w:cs="仿宋"/>
                <w:b/>
                <w:color w:val="auto"/>
                <w:sz w:val="24"/>
                <w:highlight w:val="none"/>
              </w:rPr>
            </w:pPr>
            <w:r>
              <w:rPr>
                <w:rFonts w:hint="eastAsia" w:ascii="仿宋" w:hAnsi="仿宋" w:eastAsia="仿宋" w:cs="仿宋"/>
                <w:b/>
                <w:bCs/>
                <w:color w:val="auto"/>
                <w:kern w:val="0"/>
                <w:sz w:val="24"/>
                <w:highlight w:val="none"/>
              </w:rPr>
              <w:t>4，经办人身份证原件和复印件</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rPr>
              <w:t>（打钩）</w:t>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5、招标文件要求的其它材料。</w:t>
            </w:r>
          </w:p>
          <w:p>
            <w:pP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保 证 金</w:t>
            </w:r>
          </w:p>
        </w:tc>
        <w:tc>
          <w:tcPr>
            <w:tcW w:w="7405" w:type="dxa"/>
            <w:gridSpan w:val="3"/>
            <w:noWrap w:val="0"/>
            <w:vAlign w:val="center"/>
          </w:tcPr>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1、现金</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汇票</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电汇</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转账</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（已到帐）</w:t>
            </w:r>
          </w:p>
          <w:p>
            <w:pPr>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rPr>
              <w:t>2.申请由</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 xml:space="preserve">保证金 </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元结转为本次招标保证金不足部分已以</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交足</w:t>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联系人</w:t>
            </w:r>
          </w:p>
        </w:tc>
        <w:tc>
          <w:tcPr>
            <w:tcW w:w="2537" w:type="dxa"/>
            <w:noWrap w:val="0"/>
            <w:vAlign w:val="center"/>
          </w:tcPr>
          <w:p>
            <w:pPr>
              <w:rPr>
                <w:rFonts w:hint="eastAsia" w:ascii="仿宋" w:hAnsi="仿宋" w:eastAsia="仿宋" w:cs="仿宋"/>
                <w:b/>
                <w:color w:val="auto"/>
                <w:sz w:val="24"/>
                <w:highlight w:val="none"/>
              </w:rPr>
            </w:pPr>
          </w:p>
        </w:tc>
        <w:tc>
          <w:tcPr>
            <w:tcW w:w="1413" w:type="dxa"/>
            <w:noWrap w:val="0"/>
            <w:vAlign w:val="center"/>
          </w:tcPr>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联系电话</w:t>
            </w:r>
          </w:p>
        </w:tc>
        <w:tc>
          <w:tcPr>
            <w:tcW w:w="3455" w:type="dxa"/>
            <w:noWrap w:val="0"/>
            <w:vAlign w:val="center"/>
          </w:tcPr>
          <w:p>
            <w:pP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单位盖章或</w:t>
            </w:r>
          </w:p>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法人（或授权委托人）签字</w:t>
            </w:r>
          </w:p>
        </w:tc>
        <w:tc>
          <w:tcPr>
            <w:tcW w:w="7405" w:type="dxa"/>
            <w:gridSpan w:val="3"/>
            <w:noWrap w:val="0"/>
            <w:vAlign w:val="center"/>
          </w:tcPr>
          <w:p>
            <w:pPr>
              <w:ind w:firstLine="472" w:firstLineChars="196"/>
              <w:rPr>
                <w:rFonts w:hint="eastAsia" w:ascii="仿宋" w:hAnsi="仿宋" w:eastAsia="仿宋" w:cs="仿宋"/>
                <w:b/>
                <w:color w:val="auto"/>
                <w:sz w:val="24"/>
                <w:highlight w:val="none"/>
              </w:rPr>
            </w:pPr>
          </w:p>
          <w:p>
            <w:pPr>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本公司承诺以上提供的材料、信息均真实可靠，如有不符，愿承担一切法律后果，并接受相关规定处罚。</w:t>
            </w:r>
          </w:p>
          <w:p>
            <w:pPr>
              <w:ind w:firstLine="472" w:firstLineChars="196"/>
              <w:rPr>
                <w:rFonts w:hint="eastAsia" w:ascii="仿宋" w:hAnsi="仿宋" w:eastAsia="仿宋" w:cs="仿宋"/>
                <w:b/>
                <w:color w:val="auto"/>
                <w:sz w:val="24"/>
                <w:highlight w:val="none"/>
              </w:rPr>
            </w:pPr>
          </w:p>
          <w:p>
            <w:pPr>
              <w:ind w:firstLine="472" w:firstLineChars="196"/>
              <w:rPr>
                <w:rFonts w:hint="eastAsia" w:ascii="仿宋" w:hAnsi="仿宋" w:eastAsia="仿宋" w:cs="仿宋"/>
                <w:b/>
                <w:color w:val="auto"/>
                <w:sz w:val="24"/>
                <w:highlight w:val="none"/>
              </w:rPr>
            </w:pP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单位公章：</w:t>
            </w:r>
          </w:p>
          <w:p>
            <w:pPr>
              <w:jc w:val="center"/>
              <w:rPr>
                <w:rFonts w:hint="eastAsia" w:ascii="仿宋" w:hAnsi="仿宋" w:eastAsia="仿宋" w:cs="仿宋"/>
                <w:b/>
                <w:color w:val="auto"/>
                <w:sz w:val="24"/>
                <w:highlight w:val="none"/>
              </w:rPr>
            </w:pP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法人（或授权委托人）签字：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经办人初审意见</w:t>
            </w:r>
          </w:p>
        </w:tc>
        <w:tc>
          <w:tcPr>
            <w:tcW w:w="2537" w:type="dxa"/>
            <w:noWrap w:val="0"/>
            <w:vAlign w:val="center"/>
          </w:tcPr>
          <w:p>
            <w:pPr>
              <w:rPr>
                <w:rFonts w:hint="eastAsia" w:ascii="仿宋" w:hAnsi="仿宋" w:eastAsia="仿宋" w:cs="仿宋"/>
                <w:b/>
                <w:color w:val="auto"/>
                <w:sz w:val="24"/>
                <w:highlight w:val="none"/>
              </w:rPr>
            </w:pPr>
          </w:p>
        </w:tc>
        <w:tc>
          <w:tcPr>
            <w:tcW w:w="1413" w:type="dxa"/>
            <w:noWrap w:val="0"/>
            <w:vAlign w:val="center"/>
          </w:tcPr>
          <w:p>
            <w:pPr>
              <w:widowControl/>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复审意见</w:t>
            </w:r>
          </w:p>
        </w:tc>
        <w:tc>
          <w:tcPr>
            <w:tcW w:w="3455" w:type="dxa"/>
            <w:noWrap w:val="0"/>
            <w:vAlign w:val="center"/>
          </w:tcPr>
          <w:p>
            <w:pP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94" w:type="dxa"/>
            <w:noWrap w:val="0"/>
            <w:vAlign w:val="center"/>
          </w:tcPr>
          <w:p>
            <w:pPr>
              <w:jc w:val="distribut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    注</w:t>
            </w:r>
          </w:p>
        </w:tc>
        <w:tc>
          <w:tcPr>
            <w:tcW w:w="7405" w:type="dxa"/>
            <w:gridSpan w:val="3"/>
            <w:noWrap w:val="0"/>
            <w:vAlign w:val="center"/>
          </w:tcPr>
          <w:p>
            <w:pPr>
              <w:rPr>
                <w:rFonts w:hint="eastAsia" w:ascii="仿宋" w:hAnsi="仿宋" w:eastAsia="仿宋" w:cs="仿宋"/>
                <w:b/>
                <w:color w:val="auto"/>
                <w:sz w:val="24"/>
                <w:highlight w:val="none"/>
              </w:rPr>
            </w:pPr>
          </w:p>
        </w:tc>
      </w:tr>
    </w:tbl>
    <w:p>
      <w:pPr>
        <w:rPr>
          <w:rFonts w:hint="eastAsia" w:ascii="仿宋" w:hAnsi="仿宋" w:eastAsia="仿宋" w:cs="仿宋"/>
          <w:b/>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t>报名供应商必须经审核通过，方可参加投标。</w:t>
      </w:r>
    </w:p>
    <w:p>
      <w:pPr>
        <w:rPr>
          <w:rFonts w:hint="eastAsia" w:ascii="宋体" w:hAnsi="宋体" w:eastAsia="宋体" w:cs="宋体"/>
          <w:b/>
          <w:color w:val="auto"/>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both"/>
        <w:textAlignment w:val="auto"/>
        <w:outlineLvl w:val="0"/>
        <w:rPr>
          <w:rFonts w:hint="eastAsia" w:ascii="仿宋" w:hAnsi="仿宋" w:eastAsia="仿宋" w:cs="仿宋"/>
          <w:b/>
          <w:color w:val="auto"/>
          <w:kern w:val="0"/>
          <w:sz w:val="36"/>
          <w:szCs w:val="36"/>
          <w:highlight w:val="none"/>
          <w:lang w:val="en-US" w:eastAsia="zh-CN"/>
        </w:rPr>
      </w:pPr>
      <w:r>
        <w:rPr>
          <w:rFonts w:hint="eastAsia" w:ascii="仿宋" w:hAnsi="仿宋" w:eastAsia="仿宋" w:cs="仿宋"/>
          <w:b/>
          <w:color w:val="auto"/>
          <w:kern w:val="0"/>
          <w:sz w:val="36"/>
          <w:szCs w:val="36"/>
          <w:highlight w:val="none"/>
          <w:lang w:eastAsia="zh-CN"/>
        </w:rPr>
        <w:t>格式</w:t>
      </w:r>
      <w:r>
        <w:rPr>
          <w:rFonts w:hint="eastAsia" w:ascii="仿宋" w:hAnsi="仿宋" w:eastAsia="仿宋" w:cs="仿宋"/>
          <w:b/>
          <w:color w:val="auto"/>
          <w:kern w:val="0"/>
          <w:sz w:val="36"/>
          <w:szCs w:val="36"/>
          <w:highlight w:val="none"/>
          <w:lang w:val="en-US" w:eastAsia="zh-CN"/>
        </w:rPr>
        <w:t>10</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3092" w:firstLineChars="700"/>
        <w:jc w:val="both"/>
        <w:textAlignment w:val="auto"/>
        <w:outlineLvl w:val="0"/>
        <w:rPr>
          <w:rFonts w:hint="eastAsia" w:ascii="仿宋" w:hAnsi="仿宋" w:eastAsia="仿宋" w:cs="仿宋"/>
          <w:b/>
          <w:color w:val="auto"/>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3092" w:firstLineChars="700"/>
        <w:jc w:val="both"/>
        <w:textAlignment w:val="auto"/>
        <w:outlineLvl w:val="0"/>
        <w:rPr>
          <w:rFonts w:hint="eastAsia" w:ascii="仿宋" w:hAnsi="仿宋" w:eastAsia="仿宋" w:cs="仿宋"/>
          <w:b/>
          <w:color w:val="auto"/>
          <w:kern w:val="0"/>
          <w:sz w:val="44"/>
          <w:szCs w:val="44"/>
          <w:highlight w:val="none"/>
          <w:lang w:val="en-US" w:eastAsia="zh-CN"/>
        </w:rPr>
      </w:pPr>
      <w:r>
        <w:rPr>
          <w:rFonts w:hint="eastAsia" w:ascii="仿宋" w:hAnsi="仿宋" w:eastAsia="仿宋" w:cs="仿宋"/>
          <w:b/>
          <w:color w:val="auto"/>
          <w:kern w:val="0"/>
          <w:sz w:val="44"/>
          <w:szCs w:val="44"/>
          <w:highlight w:val="none"/>
          <w:lang w:val="en-US" w:eastAsia="zh-CN"/>
        </w:rPr>
        <w:t>现场踏勘确认书</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仿宋" w:hAnsi="仿宋" w:eastAsia="仿宋" w:cs="仿宋"/>
          <w:color w:val="auto"/>
          <w:sz w:val="28"/>
          <w:szCs w:val="36"/>
          <w:highlight w:val="none"/>
          <w:lang w:val="en-US" w:eastAsia="zh-CN"/>
        </w:rPr>
      </w:pPr>
      <w:r>
        <w:rPr>
          <w:rFonts w:hint="eastAsia" w:ascii="仿宋" w:hAnsi="仿宋" w:eastAsia="仿宋" w:cs="仿宋"/>
          <w:color w:val="auto"/>
          <w:sz w:val="28"/>
          <w:szCs w:val="36"/>
          <w:highlight w:val="none"/>
          <w:lang w:val="en-US" w:eastAsia="zh-CN"/>
        </w:rPr>
        <w:t>根据招标文件要求，    (公司）对“  项目名称 ”（招标编号：  ）现场进行实地踏勘，获得投标所需要相关资料。</w:t>
      </w:r>
    </w:p>
    <w:p>
      <w:pPr>
        <w:keepNext w:val="0"/>
        <w:keepLines w:val="0"/>
        <w:pageBreakBefore w:val="0"/>
        <w:widowControl w:val="0"/>
        <w:numPr>
          <w:ilvl w:val="0"/>
          <w:numId w:val="6"/>
        </w:numPr>
        <w:kinsoku/>
        <w:wordWrap/>
        <w:overflowPunct/>
        <w:topLinePunct w:val="0"/>
        <w:autoSpaceDE/>
        <w:autoSpaceDN/>
        <w:bidi w:val="0"/>
        <w:adjustRightInd/>
        <w:snapToGrid/>
        <w:spacing w:line="720" w:lineRule="auto"/>
        <w:ind w:firstLine="560" w:firstLineChars="200"/>
        <w:textAlignment w:val="auto"/>
        <w:rPr>
          <w:rFonts w:hint="eastAsia" w:ascii="仿宋" w:hAnsi="仿宋" w:eastAsia="仿宋" w:cs="仿宋"/>
          <w:color w:val="auto"/>
          <w:sz w:val="28"/>
          <w:szCs w:val="36"/>
          <w:highlight w:val="none"/>
        </w:rPr>
      </w:pPr>
      <w:r>
        <w:rPr>
          <w:rFonts w:hint="eastAsia" w:ascii="仿宋" w:hAnsi="仿宋" w:eastAsia="仿宋" w:cs="仿宋"/>
          <w:color w:val="auto"/>
          <w:sz w:val="28"/>
          <w:szCs w:val="36"/>
          <w:highlight w:val="none"/>
        </w:rPr>
        <w:t>经现场踏勘，</w:t>
      </w:r>
      <w:r>
        <w:rPr>
          <w:rFonts w:hint="eastAsia" w:ascii="仿宋" w:hAnsi="仿宋" w:eastAsia="仿宋" w:cs="仿宋"/>
          <w:color w:val="auto"/>
          <w:sz w:val="28"/>
          <w:szCs w:val="36"/>
          <w:highlight w:val="none"/>
          <w:lang w:eastAsia="zh-CN"/>
        </w:rPr>
        <w:t>该投标单位</w:t>
      </w:r>
      <w:r>
        <w:rPr>
          <w:rFonts w:hint="eastAsia" w:ascii="仿宋" w:hAnsi="仿宋" w:eastAsia="仿宋" w:cs="仿宋"/>
          <w:color w:val="auto"/>
          <w:sz w:val="28"/>
          <w:szCs w:val="36"/>
          <w:highlight w:val="none"/>
        </w:rPr>
        <w:t>对该项目</w:t>
      </w:r>
      <w:r>
        <w:rPr>
          <w:rFonts w:hint="eastAsia" w:ascii="仿宋" w:hAnsi="仿宋" w:eastAsia="仿宋" w:cs="仿宋"/>
          <w:color w:val="auto"/>
          <w:sz w:val="28"/>
          <w:szCs w:val="36"/>
          <w:highlight w:val="none"/>
          <w:lang w:eastAsia="zh-CN"/>
        </w:rPr>
        <w:t>需求</w:t>
      </w:r>
      <w:r>
        <w:rPr>
          <w:rFonts w:hint="eastAsia" w:ascii="仿宋" w:hAnsi="仿宋" w:eastAsia="仿宋" w:cs="仿宋"/>
          <w:color w:val="auto"/>
          <w:sz w:val="28"/>
          <w:szCs w:val="36"/>
          <w:highlight w:val="none"/>
        </w:rPr>
        <w:t>已充分了解。</w:t>
      </w:r>
    </w:p>
    <w:p>
      <w:pPr>
        <w:keepNext w:val="0"/>
        <w:keepLines w:val="0"/>
        <w:pageBreakBefore w:val="0"/>
        <w:widowControl w:val="0"/>
        <w:numPr>
          <w:ilvl w:val="0"/>
          <w:numId w:val="6"/>
        </w:numPr>
        <w:kinsoku/>
        <w:wordWrap/>
        <w:overflowPunct/>
        <w:topLinePunct w:val="0"/>
        <w:autoSpaceDE/>
        <w:autoSpaceDN/>
        <w:bidi w:val="0"/>
        <w:adjustRightInd/>
        <w:snapToGrid/>
        <w:spacing w:line="720" w:lineRule="auto"/>
        <w:ind w:firstLine="560" w:firstLineChars="200"/>
        <w:textAlignment w:val="auto"/>
        <w:rPr>
          <w:rFonts w:hint="eastAsia" w:ascii="仿宋" w:hAnsi="仿宋" w:eastAsia="仿宋" w:cs="仿宋"/>
          <w:color w:val="auto"/>
          <w:sz w:val="28"/>
          <w:szCs w:val="36"/>
          <w:highlight w:val="none"/>
        </w:rPr>
      </w:pPr>
      <w:r>
        <w:rPr>
          <w:rFonts w:hint="eastAsia" w:ascii="仿宋" w:hAnsi="仿宋" w:eastAsia="仿宋" w:cs="仿宋"/>
          <w:color w:val="auto"/>
          <w:sz w:val="28"/>
          <w:szCs w:val="36"/>
          <w:highlight w:val="none"/>
          <w:lang w:eastAsia="zh-CN"/>
        </w:rPr>
        <w:t>若</w:t>
      </w:r>
      <w:r>
        <w:rPr>
          <w:rFonts w:hint="eastAsia" w:ascii="仿宋" w:hAnsi="仿宋" w:eastAsia="仿宋" w:cs="仿宋"/>
          <w:color w:val="auto"/>
          <w:sz w:val="28"/>
          <w:szCs w:val="36"/>
          <w:highlight w:val="none"/>
        </w:rPr>
        <w:t>该</w:t>
      </w:r>
      <w:r>
        <w:rPr>
          <w:rFonts w:hint="eastAsia" w:ascii="仿宋" w:hAnsi="仿宋" w:eastAsia="仿宋" w:cs="仿宋"/>
          <w:color w:val="auto"/>
          <w:sz w:val="28"/>
          <w:szCs w:val="36"/>
          <w:highlight w:val="none"/>
          <w:lang w:eastAsia="zh-CN"/>
        </w:rPr>
        <w:t>投标单位</w:t>
      </w:r>
      <w:r>
        <w:rPr>
          <w:rFonts w:hint="eastAsia" w:ascii="仿宋" w:hAnsi="仿宋" w:eastAsia="仿宋" w:cs="仿宋"/>
          <w:color w:val="auto"/>
          <w:sz w:val="28"/>
          <w:szCs w:val="36"/>
          <w:highlight w:val="none"/>
        </w:rPr>
        <w:t>中标，不得对</w:t>
      </w:r>
      <w:r>
        <w:rPr>
          <w:rFonts w:hint="eastAsia" w:ascii="仿宋" w:hAnsi="仿宋" w:eastAsia="仿宋" w:cs="仿宋"/>
          <w:color w:val="auto"/>
          <w:sz w:val="28"/>
          <w:szCs w:val="36"/>
          <w:highlight w:val="none"/>
          <w:lang w:eastAsia="zh-CN"/>
        </w:rPr>
        <w:t>项目</w:t>
      </w:r>
      <w:r>
        <w:rPr>
          <w:rFonts w:hint="eastAsia" w:ascii="仿宋" w:hAnsi="仿宋" w:eastAsia="仿宋" w:cs="仿宋"/>
          <w:color w:val="auto"/>
          <w:sz w:val="28"/>
          <w:szCs w:val="36"/>
          <w:highlight w:val="none"/>
        </w:rPr>
        <w:t>现状提出异议，不得</w:t>
      </w:r>
      <w:r>
        <w:rPr>
          <w:rFonts w:hint="eastAsia" w:ascii="仿宋" w:hAnsi="仿宋" w:eastAsia="仿宋" w:cs="仿宋"/>
          <w:color w:val="auto"/>
          <w:sz w:val="28"/>
          <w:szCs w:val="36"/>
          <w:highlight w:val="none"/>
          <w:lang w:eastAsia="zh-CN"/>
        </w:rPr>
        <w:t>以非正常理由</w:t>
      </w:r>
      <w:r>
        <w:rPr>
          <w:rFonts w:hint="eastAsia" w:ascii="仿宋" w:hAnsi="仿宋" w:eastAsia="仿宋" w:cs="仿宋"/>
          <w:color w:val="auto"/>
          <w:sz w:val="28"/>
          <w:szCs w:val="36"/>
          <w:highlight w:val="none"/>
        </w:rPr>
        <w:t>拒绝签署项目合同书或履行所约定的各项义务。</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仿宋" w:hAnsi="仿宋" w:eastAsia="仿宋" w:cs="仿宋"/>
          <w:color w:val="auto"/>
          <w:sz w:val="28"/>
          <w:szCs w:val="36"/>
          <w:highlight w:val="none"/>
          <w:lang w:eastAsia="zh-CN"/>
        </w:rPr>
      </w:pPr>
      <w:r>
        <w:rPr>
          <w:rFonts w:hint="eastAsia" w:ascii="仿宋" w:hAnsi="仿宋" w:eastAsia="仿宋" w:cs="仿宋"/>
          <w:color w:val="auto"/>
          <w:sz w:val="28"/>
          <w:szCs w:val="36"/>
          <w:highlight w:val="none"/>
        </w:rPr>
        <w:t>特此证明</w:t>
      </w:r>
      <w:r>
        <w:rPr>
          <w:rFonts w:hint="eastAsia" w:ascii="仿宋" w:hAnsi="仿宋" w:eastAsia="仿宋" w:cs="仿宋"/>
          <w:color w:val="auto"/>
          <w:sz w:val="28"/>
          <w:szCs w:val="36"/>
          <w:highlight w:val="none"/>
          <w:lang w:eastAsia="zh-CN"/>
        </w:rPr>
        <w:t>。</w:t>
      </w:r>
    </w:p>
    <w:p>
      <w:pPr>
        <w:pStyle w:val="25"/>
        <w:rPr>
          <w:rFonts w:hint="eastAsia" w:ascii="仿宋" w:hAnsi="仿宋" w:eastAsia="仿宋" w:cs="仿宋"/>
          <w:color w:val="auto"/>
          <w:sz w:val="28"/>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line="720" w:lineRule="auto"/>
        <w:ind w:left="2100" w:leftChars="1000"/>
        <w:jc w:val="both"/>
        <w:textAlignment w:val="auto"/>
        <w:rPr>
          <w:rFonts w:hint="eastAsia" w:ascii="仿宋" w:hAnsi="仿宋" w:eastAsia="仿宋" w:cs="仿宋"/>
          <w:color w:val="auto"/>
          <w:sz w:val="28"/>
          <w:szCs w:val="36"/>
          <w:highlight w:val="none"/>
        </w:rPr>
      </w:pPr>
      <w:r>
        <w:rPr>
          <w:rFonts w:hint="eastAsia" w:ascii="仿宋" w:hAnsi="仿宋" w:eastAsia="仿宋" w:cs="仿宋"/>
          <w:color w:val="auto"/>
          <w:sz w:val="28"/>
          <w:szCs w:val="36"/>
          <w:highlight w:val="none"/>
          <w:lang w:eastAsia="zh-CN"/>
        </w:rPr>
        <w:t>采购单位（盖章）：</w:t>
      </w:r>
      <w:r>
        <w:rPr>
          <w:rFonts w:hint="eastAsia" w:ascii="仿宋" w:hAnsi="仿宋" w:eastAsia="仿宋" w:cs="仿宋"/>
          <w:color w:val="auto"/>
          <w:sz w:val="28"/>
          <w:szCs w:val="36"/>
          <w:highlight w:val="none"/>
        </w:rPr>
        <w:t>建德市数字信息有限责任公司</w:t>
      </w:r>
    </w:p>
    <w:p>
      <w:pPr>
        <w:keepNext w:val="0"/>
        <w:keepLines w:val="0"/>
        <w:pageBreakBefore w:val="0"/>
        <w:widowControl w:val="0"/>
        <w:kinsoku/>
        <w:wordWrap/>
        <w:overflowPunct/>
        <w:topLinePunct w:val="0"/>
        <w:autoSpaceDE/>
        <w:autoSpaceDN/>
        <w:bidi w:val="0"/>
        <w:adjustRightInd/>
        <w:snapToGrid/>
        <w:spacing w:line="720" w:lineRule="auto"/>
        <w:ind w:left="2100" w:leftChars="1000"/>
        <w:jc w:val="both"/>
        <w:textAlignment w:val="auto"/>
        <w:rPr>
          <w:rFonts w:hint="eastAsia" w:ascii="仿宋" w:hAnsi="仿宋" w:eastAsia="仿宋" w:cs="仿宋"/>
          <w:color w:val="auto"/>
          <w:sz w:val="28"/>
          <w:szCs w:val="36"/>
          <w:highlight w:val="none"/>
          <w:u w:val="single"/>
        </w:rPr>
      </w:pPr>
      <w:r>
        <w:rPr>
          <w:rFonts w:hint="eastAsia" w:ascii="仿宋" w:hAnsi="仿宋" w:eastAsia="仿宋" w:cs="仿宋"/>
          <w:color w:val="auto"/>
          <w:sz w:val="28"/>
          <w:szCs w:val="36"/>
          <w:highlight w:val="none"/>
        </w:rPr>
        <w:t>投标人授权代表人</w:t>
      </w:r>
      <w:r>
        <w:rPr>
          <w:rFonts w:hint="eastAsia" w:ascii="仿宋" w:hAnsi="仿宋" w:eastAsia="仿宋" w:cs="仿宋"/>
          <w:color w:val="auto"/>
          <w:sz w:val="28"/>
          <w:szCs w:val="36"/>
          <w:highlight w:val="none"/>
          <w:lang w:eastAsia="zh-CN"/>
        </w:rPr>
        <w:t>（签字）</w:t>
      </w:r>
      <w:r>
        <w:rPr>
          <w:rFonts w:hint="eastAsia" w:ascii="仿宋" w:hAnsi="仿宋" w:eastAsia="仿宋" w:cs="仿宋"/>
          <w:color w:val="auto"/>
          <w:sz w:val="28"/>
          <w:szCs w:val="36"/>
          <w:highlight w:val="none"/>
        </w:rPr>
        <w:t>：</w:t>
      </w:r>
      <w:r>
        <w:rPr>
          <w:rFonts w:hint="eastAsia" w:ascii="仿宋" w:hAnsi="仿宋" w:eastAsia="仿宋" w:cs="仿宋"/>
          <w:color w:val="auto"/>
          <w:sz w:val="28"/>
          <w:szCs w:val="36"/>
          <w:highlight w:val="none"/>
          <w:u w:val="single"/>
        </w:rPr>
        <w:t xml:space="preserve">          </w:t>
      </w:r>
    </w:p>
    <w:p>
      <w:pPr>
        <w:pStyle w:val="2"/>
        <w:jc w:val="right"/>
        <w:rPr>
          <w:rFonts w:hint="eastAsia" w:ascii="仿宋" w:hAnsi="仿宋" w:eastAsia="仿宋" w:cs="仿宋"/>
          <w:color w:val="auto"/>
          <w:highlight w:val="none"/>
        </w:rPr>
      </w:pPr>
      <w:r>
        <w:rPr>
          <w:rFonts w:hint="eastAsia" w:ascii="仿宋" w:hAnsi="仿宋" w:eastAsia="仿宋" w:cs="仿宋"/>
          <w:color w:val="auto"/>
          <w:sz w:val="28"/>
          <w:szCs w:val="36"/>
          <w:highlight w:val="none"/>
        </w:rPr>
        <w:t>日期：</w:t>
      </w:r>
      <w:r>
        <w:rPr>
          <w:rFonts w:hint="eastAsia" w:ascii="仿宋" w:hAnsi="仿宋" w:eastAsia="仿宋" w:cs="仿宋"/>
          <w:color w:val="auto"/>
          <w:sz w:val="28"/>
          <w:szCs w:val="36"/>
          <w:highlight w:val="none"/>
          <w:lang w:val="en-US" w:eastAsia="zh-CN"/>
        </w:rPr>
        <w:t xml:space="preserve">   </w:t>
      </w:r>
      <w:r>
        <w:rPr>
          <w:rFonts w:hint="eastAsia" w:ascii="仿宋" w:hAnsi="仿宋" w:eastAsia="仿宋" w:cs="仿宋"/>
          <w:color w:val="auto"/>
          <w:sz w:val="28"/>
          <w:szCs w:val="36"/>
          <w:highlight w:val="none"/>
        </w:rPr>
        <w:t>年</w:t>
      </w:r>
      <w:r>
        <w:rPr>
          <w:rFonts w:hint="eastAsia" w:ascii="仿宋" w:hAnsi="仿宋" w:eastAsia="仿宋" w:cs="仿宋"/>
          <w:color w:val="auto"/>
          <w:sz w:val="28"/>
          <w:szCs w:val="36"/>
          <w:highlight w:val="none"/>
          <w:lang w:val="en-US" w:eastAsia="zh-CN"/>
        </w:rPr>
        <w:t xml:space="preserve">  </w:t>
      </w:r>
      <w:r>
        <w:rPr>
          <w:rFonts w:hint="eastAsia" w:ascii="仿宋" w:hAnsi="仿宋" w:eastAsia="仿宋" w:cs="仿宋"/>
          <w:color w:val="auto"/>
          <w:sz w:val="28"/>
          <w:szCs w:val="36"/>
          <w:highlight w:val="none"/>
        </w:rPr>
        <w:t>月</w:t>
      </w:r>
      <w:r>
        <w:rPr>
          <w:rFonts w:hint="eastAsia" w:ascii="仿宋" w:hAnsi="仿宋" w:eastAsia="仿宋" w:cs="仿宋"/>
          <w:color w:val="auto"/>
          <w:sz w:val="28"/>
          <w:szCs w:val="36"/>
          <w:highlight w:val="none"/>
          <w:lang w:val="en-US" w:eastAsia="zh-CN"/>
        </w:rPr>
        <w:t xml:space="preserve">  </w:t>
      </w:r>
      <w:r>
        <w:rPr>
          <w:rFonts w:hint="eastAsia" w:ascii="仿宋" w:hAnsi="仿宋" w:eastAsia="仿宋" w:cs="仿宋"/>
          <w:color w:val="auto"/>
          <w:sz w:val="28"/>
          <w:szCs w:val="36"/>
          <w:highlight w:val="none"/>
        </w:rPr>
        <w:t>日</w:t>
      </w:r>
    </w:p>
    <w:p>
      <w:pP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autoSpaceDE w:val="0"/>
        <w:adjustRightInd w:val="0"/>
        <w:ind w:firstLine="3231" w:firstLineChars="894"/>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第六部分：评审及定标</w:t>
      </w:r>
    </w:p>
    <w:p>
      <w:pPr>
        <w:spacing w:line="500" w:lineRule="exact"/>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一、评审定标原则及评审办法</w:t>
      </w:r>
    </w:p>
    <w:p>
      <w:pPr>
        <w:spacing w:line="500" w:lineRule="exact"/>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（一）</w:t>
      </w:r>
      <w:r>
        <w:rPr>
          <w:rFonts w:hint="eastAsia" w:ascii="仿宋" w:hAnsi="仿宋" w:eastAsia="仿宋" w:cs="仿宋"/>
          <w:b/>
          <w:color w:val="auto"/>
          <w:sz w:val="24"/>
          <w:highlight w:val="none"/>
        </w:rPr>
        <w:t>定标原则：</w:t>
      </w:r>
    </w:p>
    <w:p>
      <w:pPr>
        <w:spacing w:line="500" w:lineRule="exact"/>
        <w:ind w:firstLine="629"/>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1、符合采购需求；</w:t>
      </w:r>
    </w:p>
    <w:p>
      <w:pPr>
        <w:spacing w:line="500" w:lineRule="exact"/>
        <w:ind w:firstLine="629"/>
        <w:rPr>
          <w:rFonts w:hint="eastAsia" w:ascii="仿宋" w:hAnsi="仿宋" w:eastAsia="仿宋" w:cs="仿宋"/>
          <w:color w:val="auto"/>
          <w:sz w:val="24"/>
          <w:highlight w:val="none"/>
        </w:rPr>
      </w:pPr>
      <w:r>
        <w:rPr>
          <w:rFonts w:hint="eastAsia" w:ascii="仿宋" w:hAnsi="仿宋" w:eastAsia="仿宋" w:cs="仿宋"/>
          <w:color w:val="auto"/>
          <w:sz w:val="24"/>
          <w:highlight w:val="none"/>
        </w:rPr>
        <w:t>2、产品质量可靠，售后服务便捷；</w:t>
      </w:r>
    </w:p>
    <w:p>
      <w:pPr>
        <w:spacing w:line="500" w:lineRule="exact"/>
        <w:ind w:firstLine="629"/>
        <w:rPr>
          <w:rFonts w:hint="eastAsia" w:ascii="仿宋" w:hAnsi="仿宋" w:eastAsia="仿宋" w:cs="仿宋"/>
          <w:color w:val="auto"/>
          <w:sz w:val="24"/>
          <w:highlight w:val="none"/>
        </w:rPr>
      </w:pPr>
      <w:r>
        <w:rPr>
          <w:rFonts w:hint="eastAsia" w:ascii="仿宋" w:hAnsi="仿宋" w:eastAsia="仿宋" w:cs="仿宋"/>
          <w:color w:val="auto"/>
          <w:sz w:val="24"/>
          <w:highlight w:val="none"/>
        </w:rPr>
        <w:t>3、合理低价者优先中标。</w:t>
      </w:r>
    </w:p>
    <w:p>
      <w:pPr>
        <w:spacing w:line="500" w:lineRule="exact"/>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（二）</w:t>
      </w:r>
      <w:r>
        <w:rPr>
          <w:rFonts w:hint="eastAsia" w:ascii="仿宋" w:hAnsi="仿宋" w:eastAsia="仿宋" w:cs="仿宋"/>
          <w:b/>
          <w:color w:val="auto"/>
          <w:sz w:val="24"/>
          <w:highlight w:val="none"/>
        </w:rPr>
        <w:t>评审办法：</w:t>
      </w:r>
    </w:p>
    <w:p>
      <w:pPr>
        <w:spacing w:line="500" w:lineRule="exact"/>
        <w:ind w:firstLine="518"/>
        <w:rPr>
          <w:rFonts w:hint="eastAsia" w:ascii="仿宋" w:hAnsi="仿宋" w:eastAsia="仿宋" w:cs="仿宋"/>
          <w:color w:val="auto"/>
          <w:sz w:val="24"/>
          <w:highlight w:val="none"/>
        </w:rPr>
      </w:pPr>
      <w:r>
        <w:rPr>
          <w:rFonts w:hint="eastAsia" w:ascii="仿宋" w:hAnsi="仿宋" w:eastAsia="仿宋" w:cs="仿宋"/>
          <w:color w:val="auto"/>
          <w:sz w:val="24"/>
          <w:highlight w:val="none"/>
        </w:rPr>
        <w:t>1、由报价单位代表检查资格审查文件、报价文件的密封情况和是否加盖单位公章。并将资格审查文件送评标室进行评审。</w:t>
      </w:r>
    </w:p>
    <w:p>
      <w:pPr>
        <w:spacing w:line="500" w:lineRule="exact"/>
        <w:ind w:firstLine="518"/>
        <w:rPr>
          <w:rFonts w:hint="eastAsia" w:ascii="仿宋" w:hAnsi="仿宋" w:eastAsia="仿宋" w:cs="仿宋"/>
          <w:color w:val="auto"/>
          <w:sz w:val="24"/>
          <w:highlight w:val="none"/>
        </w:rPr>
      </w:pPr>
      <w:r>
        <w:rPr>
          <w:rFonts w:hint="eastAsia" w:ascii="仿宋" w:hAnsi="仿宋" w:eastAsia="仿宋" w:cs="仿宋"/>
          <w:color w:val="auto"/>
          <w:sz w:val="24"/>
          <w:highlight w:val="none"/>
        </w:rPr>
        <w:t>2、资格审查通过后打开报价外包装，清点报价文件正本、副本数量，符合询价文件要求的送评标室评审；不符合要求的，当场退还报价单位，并由报价单位代表签字确认。</w:t>
      </w:r>
    </w:p>
    <w:p>
      <w:pPr>
        <w:spacing w:line="500" w:lineRule="exact"/>
        <w:ind w:firstLine="518"/>
        <w:rPr>
          <w:rFonts w:hint="eastAsia" w:ascii="仿宋" w:hAnsi="仿宋" w:eastAsia="仿宋" w:cs="仿宋"/>
          <w:color w:val="auto"/>
          <w:sz w:val="24"/>
          <w:highlight w:val="none"/>
        </w:rPr>
      </w:pPr>
      <w:r>
        <w:rPr>
          <w:rFonts w:hint="eastAsia" w:ascii="仿宋" w:hAnsi="仿宋" w:eastAsia="仿宋" w:cs="仿宋"/>
          <w:color w:val="auto"/>
          <w:sz w:val="24"/>
          <w:highlight w:val="none"/>
        </w:rPr>
        <w:t>3、由询价小组审查所有的报价文件是否完整，是否符合询价文件的各项要求等。</w:t>
      </w:r>
    </w:p>
    <w:p>
      <w:pPr>
        <w:spacing w:line="500" w:lineRule="exact"/>
        <w:ind w:firstLine="518"/>
        <w:rPr>
          <w:rFonts w:hint="eastAsia" w:ascii="仿宋" w:hAnsi="仿宋" w:eastAsia="仿宋" w:cs="仿宋"/>
          <w:color w:val="auto"/>
          <w:sz w:val="24"/>
          <w:highlight w:val="none"/>
        </w:rPr>
      </w:pPr>
      <w:r>
        <w:rPr>
          <w:rFonts w:hint="eastAsia" w:ascii="仿宋" w:hAnsi="仿宋" w:eastAsia="仿宋" w:cs="仿宋"/>
          <w:color w:val="auto"/>
          <w:sz w:val="24"/>
          <w:highlight w:val="none"/>
        </w:rPr>
        <w:t>4、审核各报价单位总报价，如果单价与总价有出入，以单价计算的总价为准。</w:t>
      </w:r>
    </w:p>
    <w:p>
      <w:pPr>
        <w:spacing w:line="500" w:lineRule="exact"/>
        <w:ind w:firstLine="518"/>
        <w:rPr>
          <w:rFonts w:hint="eastAsia" w:ascii="仿宋" w:hAnsi="仿宋" w:eastAsia="仿宋" w:cs="仿宋"/>
          <w:color w:val="auto"/>
          <w:sz w:val="24"/>
          <w:highlight w:val="none"/>
        </w:rPr>
      </w:pPr>
      <w:r>
        <w:rPr>
          <w:rFonts w:hint="eastAsia" w:ascii="仿宋" w:hAnsi="仿宋" w:eastAsia="仿宋" w:cs="仿宋"/>
          <w:color w:val="auto"/>
          <w:sz w:val="24"/>
          <w:highlight w:val="none"/>
        </w:rPr>
        <w:t>5、通过询价，在符合采购需求，质量和服务相等的前提下，以报价最低者确定预成交供应商；如果出现二个或二个以上相同最低报价的，由询价小组投票确定预成交供应商。</w:t>
      </w:r>
    </w:p>
    <w:p>
      <w:pPr>
        <w:spacing w:line="500" w:lineRule="exact"/>
        <w:ind w:firstLine="518"/>
        <w:rPr>
          <w:rFonts w:hint="eastAsia" w:ascii="仿宋" w:hAnsi="仿宋" w:eastAsia="仿宋" w:cs="仿宋"/>
          <w:color w:val="auto"/>
          <w:sz w:val="24"/>
          <w:highlight w:val="none"/>
        </w:rPr>
      </w:pPr>
      <w:r>
        <w:rPr>
          <w:rFonts w:hint="eastAsia" w:ascii="仿宋" w:hAnsi="仿宋" w:eastAsia="仿宋" w:cs="仿宋"/>
          <w:color w:val="auto"/>
          <w:sz w:val="24"/>
          <w:highlight w:val="none"/>
        </w:rPr>
        <w:t>6、由主持人宣布预成交供应商。</w:t>
      </w:r>
    </w:p>
    <w:p>
      <w:pPr>
        <w:ind w:firstLine="4099" w:firstLineChars="1708"/>
        <w:rPr>
          <w:rFonts w:hint="eastAsia" w:ascii="仿宋" w:hAnsi="仿宋" w:eastAsia="仿宋" w:cs="仿宋"/>
          <w:color w:val="auto"/>
          <w:sz w:val="24"/>
          <w:highlight w:val="none"/>
        </w:rPr>
      </w:pPr>
    </w:p>
    <w:p>
      <w:pPr>
        <w:ind w:firstLine="4099" w:firstLineChars="1708"/>
        <w:rPr>
          <w:rFonts w:hint="eastAsia" w:ascii="仿宋" w:hAnsi="仿宋" w:eastAsia="仿宋" w:cs="仿宋"/>
          <w:color w:val="auto"/>
          <w:sz w:val="24"/>
          <w:highlight w:val="none"/>
        </w:rPr>
      </w:pPr>
    </w:p>
    <w:p>
      <w:pPr>
        <w:ind w:firstLine="4099" w:firstLineChars="1708"/>
        <w:rPr>
          <w:rFonts w:hint="eastAsia" w:ascii="仿宋" w:hAnsi="仿宋" w:eastAsia="仿宋" w:cs="仿宋"/>
          <w:color w:val="auto"/>
          <w:sz w:val="24"/>
          <w:highlight w:val="none"/>
        </w:rPr>
      </w:pPr>
    </w:p>
    <w:p>
      <w:pPr>
        <w:ind w:firstLine="7096" w:firstLineChars="2957"/>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2024年3月7日</w:t>
      </w:r>
    </w:p>
    <w:p>
      <w:pPr>
        <w:ind w:firstLine="5123" w:firstLineChars="1708"/>
        <w:rPr>
          <w:rFonts w:hint="eastAsia" w:ascii="仿宋" w:hAnsi="仿宋" w:eastAsia="仿宋" w:cs="仿宋"/>
          <w:color w:val="auto"/>
          <w:sz w:val="30"/>
          <w:highlight w:val="none"/>
        </w:rPr>
      </w:pPr>
    </w:p>
    <w:p>
      <w:pPr>
        <w:rPr>
          <w:color w:val="auto"/>
          <w:highlight w:val="none"/>
        </w:rPr>
      </w:pPr>
    </w:p>
    <w:bookmarkEnd w:id="0"/>
    <w:sectPr>
      <w:footerReference r:id="rId7" w:type="default"/>
      <w:footerReference r:id="rId8" w:type="even"/>
      <w:pgSz w:w="11906" w:h="16838"/>
      <w:pgMar w:top="1246" w:right="1196" w:bottom="1246" w:left="126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wyWM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OwyWMoBAACbAwAADgAAAAAAAAABACAAAAAe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z7AMo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8z7AMoBAACbAwAADgAAAAAAAAABACAAAAAe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1126"/>
    <w:multiLevelType w:val="singleLevel"/>
    <w:tmpl w:val="80571126"/>
    <w:lvl w:ilvl="0" w:tentative="0">
      <w:start w:val="3"/>
      <w:numFmt w:val="decimal"/>
      <w:suff w:val="nothing"/>
      <w:lvlText w:val="%1、"/>
      <w:lvlJc w:val="left"/>
    </w:lvl>
  </w:abstractNum>
  <w:abstractNum w:abstractNumId="1">
    <w:nsid w:val="8B10722D"/>
    <w:multiLevelType w:val="singleLevel"/>
    <w:tmpl w:val="8B10722D"/>
    <w:lvl w:ilvl="0" w:tentative="0">
      <w:start w:val="1"/>
      <w:numFmt w:val="decimal"/>
      <w:suff w:val="nothing"/>
      <w:lvlText w:val="%1、"/>
      <w:lvlJc w:val="left"/>
    </w:lvl>
  </w:abstractNum>
  <w:abstractNum w:abstractNumId="2">
    <w:nsid w:val="CE737D99"/>
    <w:multiLevelType w:val="singleLevel"/>
    <w:tmpl w:val="CE737D99"/>
    <w:lvl w:ilvl="0" w:tentative="0">
      <w:start w:val="8"/>
      <w:numFmt w:val="chineseCounting"/>
      <w:suff w:val="space"/>
      <w:lvlText w:val="第%1条"/>
      <w:lvlJc w:val="left"/>
      <w:rPr>
        <w:rFonts w:hint="eastAsia"/>
      </w:rPr>
    </w:lvl>
  </w:abstractNum>
  <w:abstractNum w:abstractNumId="3">
    <w:nsid w:val="00000007"/>
    <w:multiLevelType w:val="multilevel"/>
    <w:tmpl w:val="00000007"/>
    <w:lvl w:ilvl="0" w:tentative="0">
      <w:start w:val="1"/>
      <w:numFmt w:val="decimal"/>
      <w:isLgl/>
      <w:lvlText w:val="%1."/>
      <w:lvlJc w:val="left"/>
      <w:pPr>
        <w:tabs>
          <w:tab w:val="left" w:pos="360"/>
        </w:tabs>
        <w:ind w:left="0" w:firstLine="0"/>
      </w:pPr>
      <w:rPr>
        <w:rFonts w:hint="default" w:ascii="Arial" w:hAnsi="Arial"/>
        <w:b/>
        <w:i w:val="0"/>
        <w:sz w:val="32"/>
      </w:rPr>
    </w:lvl>
    <w:lvl w:ilvl="1" w:tentative="0">
      <w:start w:val="1"/>
      <w:numFmt w:val="decimal"/>
      <w:pStyle w:val="4"/>
      <w:lvlText w:val="%1.%2."/>
      <w:lvlJc w:val="left"/>
      <w:pPr>
        <w:tabs>
          <w:tab w:val="left" w:pos="720"/>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67C81414"/>
    <w:multiLevelType w:val="singleLevel"/>
    <w:tmpl w:val="67C81414"/>
    <w:lvl w:ilvl="0" w:tentative="0">
      <w:start w:val="1"/>
      <w:numFmt w:val="decimal"/>
      <w:suff w:val="nothing"/>
      <w:lvlText w:val="%1、"/>
      <w:lvlJc w:val="left"/>
    </w:lvl>
  </w:abstractNum>
  <w:abstractNum w:abstractNumId="5">
    <w:nsid w:val="6FBCFD4E"/>
    <w:multiLevelType w:val="singleLevel"/>
    <w:tmpl w:val="6FBCFD4E"/>
    <w:lvl w:ilvl="0" w:tentative="0">
      <w:start w:val="1"/>
      <w:numFmt w:val="chineseCounting"/>
      <w:suff w:val="space"/>
      <w:lvlText w:val="第%1条"/>
      <w:lvlJc w:val="left"/>
      <w:rPr>
        <w:rFonts w:hint="eastAsia"/>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ODNiNmZjOGY2MzI5YWNiYTc1YTQ2NzZhNjMwODMifQ=="/>
  </w:docVars>
  <w:rsids>
    <w:rsidRoot w:val="45750612"/>
    <w:rsid w:val="005753D8"/>
    <w:rsid w:val="05B27AA2"/>
    <w:rsid w:val="0C251CE4"/>
    <w:rsid w:val="0F69220A"/>
    <w:rsid w:val="109256DA"/>
    <w:rsid w:val="11352B49"/>
    <w:rsid w:val="1F1A71FF"/>
    <w:rsid w:val="22636131"/>
    <w:rsid w:val="28B627F8"/>
    <w:rsid w:val="2938592D"/>
    <w:rsid w:val="2E6A1671"/>
    <w:rsid w:val="2E7D0544"/>
    <w:rsid w:val="361D6199"/>
    <w:rsid w:val="39BD08D1"/>
    <w:rsid w:val="45750612"/>
    <w:rsid w:val="45A66904"/>
    <w:rsid w:val="4825157F"/>
    <w:rsid w:val="49DD5BAF"/>
    <w:rsid w:val="4C4B689E"/>
    <w:rsid w:val="4CB6603D"/>
    <w:rsid w:val="4DFA41E8"/>
    <w:rsid w:val="52577745"/>
    <w:rsid w:val="56243952"/>
    <w:rsid w:val="565168B3"/>
    <w:rsid w:val="61423964"/>
    <w:rsid w:val="66770C98"/>
    <w:rsid w:val="7692064E"/>
    <w:rsid w:val="7DB55116"/>
    <w:rsid w:val="7F84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tabs>
        <w:tab w:val="left" w:pos="360"/>
      </w:tabs>
      <w:autoSpaceDE w:val="0"/>
      <w:autoSpaceDN w:val="0"/>
      <w:adjustRightInd w:val="0"/>
      <w:spacing w:before="340" w:beforeLines="0" w:after="330" w:afterLines="0" w:line="360" w:lineRule="auto"/>
      <w:jc w:val="left"/>
      <w:textAlignment w:val="baseline"/>
      <w:outlineLvl w:val="0"/>
    </w:pPr>
    <w:rPr>
      <w:rFonts w:ascii="宋体" w:hAnsi="Arial" w:eastAsia="黑体"/>
      <w:b/>
      <w:color w:val="000000"/>
      <w:kern w:val="44"/>
      <w:sz w:val="36"/>
    </w:rPr>
  </w:style>
  <w:style w:type="paragraph" w:styleId="4">
    <w:name w:val="heading 2"/>
    <w:basedOn w:val="1"/>
    <w:next w:val="1"/>
    <w:autoRedefine/>
    <w:qFormat/>
    <w:uiPriority w:val="0"/>
    <w:pPr>
      <w:keepNext/>
      <w:keepLines/>
      <w:numPr>
        <w:ilvl w:val="1"/>
        <w:numId w:val="1"/>
      </w:numPr>
      <w:spacing w:before="260" w:beforeLines="0" w:after="260" w:afterLines="0" w:line="413" w:lineRule="auto"/>
      <w:outlineLvl w:val="1"/>
    </w:pPr>
    <w:rPr>
      <w:rFonts w:ascii="Arial" w:hAnsi="Arial" w:eastAsia="黑体"/>
      <w:b/>
      <w:bCs/>
      <w:sz w:val="32"/>
      <w:szCs w:val="32"/>
    </w:rPr>
  </w:style>
  <w:style w:type="paragraph" w:styleId="2">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5">
    <w:name w:val="Normal Indent"/>
    <w:basedOn w:val="1"/>
    <w:next w:val="1"/>
    <w:autoRedefine/>
    <w:qFormat/>
    <w:uiPriority w:val="0"/>
    <w:pPr>
      <w:ind w:firstLine="420"/>
    </w:pPr>
  </w:style>
  <w:style w:type="paragraph" w:styleId="6">
    <w:name w:val="Body Text"/>
    <w:basedOn w:val="1"/>
    <w:next w:val="7"/>
    <w:autoRedefine/>
    <w:qFormat/>
    <w:uiPriority w:val="0"/>
    <w:rPr>
      <w:rFonts w:ascii="Arial" w:hAnsi="Arial"/>
      <w:bCs/>
      <w:sz w:val="24"/>
    </w:rPr>
  </w:style>
  <w:style w:type="paragraph" w:styleId="7">
    <w:name w:val="Body Text First Indent"/>
    <w:basedOn w:val="6"/>
    <w:next w:val="1"/>
    <w:autoRedefine/>
    <w:qFormat/>
    <w:uiPriority w:val="0"/>
    <w:pPr>
      <w:autoSpaceDE w:val="0"/>
      <w:autoSpaceDN w:val="0"/>
      <w:adjustRightInd w:val="0"/>
      <w:spacing w:line="360" w:lineRule="auto"/>
      <w:ind w:firstLine="420"/>
    </w:pPr>
    <w:rPr>
      <w:rFonts w:ascii="宋体" w:hAnsi="Calibri" w:eastAsia="宋体"/>
      <w:szCs w:val="20"/>
      <w:lang w:val="zh-CN"/>
    </w:rPr>
  </w:style>
  <w:style w:type="paragraph" w:styleId="8">
    <w:name w:val="Body Text Indent"/>
    <w:basedOn w:val="1"/>
    <w:next w:val="5"/>
    <w:autoRedefine/>
    <w:unhideWhenUsed/>
    <w:qFormat/>
    <w:uiPriority w:val="99"/>
    <w:pPr>
      <w:spacing w:after="120"/>
      <w:ind w:left="420" w:leftChars="200"/>
    </w:pPr>
  </w:style>
  <w:style w:type="paragraph" w:styleId="9">
    <w:name w:val="Plain Text"/>
    <w:basedOn w:val="1"/>
    <w:autoRedefine/>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autoRedefine/>
    <w:qFormat/>
    <w:uiPriority w:val="0"/>
    <w:pPr>
      <w:ind w:left="100"/>
    </w:pPr>
    <w:rPr>
      <w:sz w:val="28"/>
      <w:szCs w:val="20"/>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6"/>
    <w:basedOn w:val="1"/>
    <w:next w:val="1"/>
    <w:autoRedefine/>
    <w:qFormat/>
    <w:uiPriority w:val="0"/>
    <w:pPr>
      <w:ind w:left="1400"/>
    </w:pPr>
    <w:rPr>
      <w:rFonts w:ascii="Calibri"/>
      <w:sz w:val="18"/>
      <w:szCs w:val="18"/>
    </w:rPr>
  </w:style>
  <w:style w:type="paragraph" w:styleId="14">
    <w:name w:val="Normal (Web)"/>
    <w:basedOn w:val="1"/>
    <w:autoRedefine/>
    <w:qFormat/>
    <w:uiPriority w:val="0"/>
    <w:pPr>
      <w:autoSpaceDE w:val="0"/>
      <w:autoSpaceDN w:val="0"/>
      <w:adjustRightInd w:val="0"/>
      <w:ind w:firstLine="439" w:firstLineChars="209"/>
      <w:jc w:val="left"/>
    </w:pPr>
    <w:rPr>
      <w:rFonts w:ascii="宋体"/>
      <w:color w:val="000000"/>
      <w:kern w:val="0"/>
      <w:szCs w:val="21"/>
    </w:rPr>
  </w:style>
  <w:style w:type="paragraph" w:styleId="15">
    <w:name w:val="Title"/>
    <w:basedOn w:val="1"/>
    <w:next w:val="1"/>
    <w:autoRedefine/>
    <w:qFormat/>
    <w:uiPriority w:val="0"/>
    <w:pPr>
      <w:spacing w:before="240" w:after="60"/>
      <w:jc w:val="center"/>
      <w:outlineLvl w:val="0"/>
    </w:pPr>
    <w:rPr>
      <w:rFonts w:ascii="Arial" w:hAnsi="Arial" w:cs="Arial"/>
      <w:b/>
      <w:bCs/>
      <w:sz w:val="32"/>
      <w:szCs w:val="32"/>
    </w:rPr>
  </w:style>
  <w:style w:type="paragraph" w:styleId="16">
    <w:name w:val="Body Text First Indent 2"/>
    <w:basedOn w:val="8"/>
    <w:autoRedefine/>
    <w:unhideWhenUsed/>
    <w:qFormat/>
    <w:uiPriority w:val="99"/>
    <w:pPr>
      <w:ind w:firstLine="420" w:firstLineChars="200"/>
    </w:pPr>
  </w:style>
  <w:style w:type="character" w:styleId="19">
    <w:name w:val="page number"/>
    <w:autoRedefine/>
    <w:qFormat/>
    <w:uiPriority w:val="0"/>
  </w:style>
  <w:style w:type="paragraph" w:customStyle="1" w:styleId="20">
    <w:name w:val="章正文"/>
    <w:basedOn w:val="1"/>
    <w:autoRedefine/>
    <w:qFormat/>
    <w:uiPriority w:val="0"/>
    <w:pPr>
      <w:spacing w:before="156" w:beforeLines="50" w:after="120" w:line="300" w:lineRule="auto"/>
      <w:ind w:firstLine="480"/>
    </w:pPr>
    <w:rPr>
      <w:rFonts w:ascii="Helvetica" w:hAnsi="Helvetica"/>
      <w:kern w:val="0"/>
      <w:sz w:val="24"/>
      <w:szCs w:val="24"/>
    </w:rPr>
  </w:style>
  <w:style w:type="character" w:customStyle="1" w:styleId="21">
    <w:name w:val="标题 1 Char Char"/>
    <w:basedOn w:val="18"/>
    <w:autoRedefine/>
    <w:qFormat/>
    <w:uiPriority w:val="0"/>
    <w:rPr>
      <w:rFonts w:eastAsia="宋体"/>
      <w:b/>
      <w:spacing w:val="-2"/>
      <w:sz w:val="24"/>
      <w:lang w:val="en-US" w:eastAsia="zh-CN" w:bidi="ar-SA"/>
    </w:rPr>
  </w:style>
  <w:style w:type="paragraph" w:customStyle="1" w:styleId="22">
    <w:name w:val="表格文字"/>
    <w:basedOn w:val="1"/>
    <w:next w:val="6"/>
    <w:autoRedefine/>
    <w:qFormat/>
    <w:uiPriority w:val="0"/>
    <w:pPr>
      <w:jc w:val="center"/>
    </w:pPr>
    <w:rPr>
      <w:sz w:val="24"/>
      <w:szCs w:val="20"/>
    </w:rPr>
  </w:style>
  <w:style w:type="paragraph" w:customStyle="1" w:styleId="23">
    <w:name w:val="标题 21"/>
    <w:next w:val="24"/>
    <w:autoRedefine/>
    <w:qFormat/>
    <w:uiPriority w:val="0"/>
    <w:pPr>
      <w:keepNext/>
      <w:keepLines/>
      <w:framePr w:wrap="around" w:vAnchor="margin" w:hAnchor="text" w:yAlign="top"/>
      <w:widowControl w:val="0"/>
      <w:tabs>
        <w:tab w:val="left" w:pos="720"/>
      </w:tabs>
      <w:spacing w:before="260" w:after="260" w:line="416" w:lineRule="auto"/>
      <w:ind w:left="567" w:hanging="567"/>
      <w:jc w:val="both"/>
      <w:outlineLvl w:val="1"/>
    </w:pPr>
    <w:rPr>
      <w:rFonts w:ascii="Arial" w:hAnsi="Arial" w:eastAsia="Arial Unicode MS" w:cs="Arial Unicode MS"/>
      <w:b/>
      <w:bCs/>
      <w:color w:val="000000"/>
      <w:kern w:val="2"/>
      <w:sz w:val="32"/>
      <w:szCs w:val="32"/>
      <w:u w:val="none" w:color="000000"/>
      <w:lang w:val="en-US" w:eastAsia="zh-CN" w:bidi="ar-SA"/>
    </w:rPr>
  </w:style>
  <w:style w:type="paragraph" w:customStyle="1" w:styleId="24">
    <w:name w:val="正文 A"/>
    <w:next w:val="23"/>
    <w:autoRedefine/>
    <w:qFormat/>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25">
    <w:name w:val="段"/>
    <w:next w:val="1"/>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2023-12-08T05:44:00Z</dcterms:created>
  <dc:creator>安静不安分</dc:creator>
  <cp:lastModifiedBy>安静不安分</cp:lastModifiedBy>
  <dcterms:modified xsi:type="dcterms:W3CDTF">2024-03-07T11:09:08Z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4AD3ED214389435A8B089E12C3F996E7_13</vt:lpwstr>
  </property>
</Properties>
</file>